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4F42" w14:textId="77777777" w:rsidR="0064154F" w:rsidRDefault="0064154F" w:rsidP="0064154F">
      <w:pPr>
        <w:jc w:val="center"/>
        <w:rPr>
          <w:b/>
          <w:color w:val="FF6600"/>
          <w:sz w:val="28"/>
          <w:szCs w:val="28"/>
        </w:rPr>
      </w:pPr>
    </w:p>
    <w:p w14:paraId="285B76C6" w14:textId="2435DF7E" w:rsidR="000B6265" w:rsidRPr="00306520" w:rsidRDefault="00490051" w:rsidP="00306520">
      <w:pPr>
        <w:jc w:val="center"/>
        <w:rPr>
          <w:b/>
          <w:color w:val="1F497D" w:themeColor="text2"/>
          <w:sz w:val="32"/>
          <w:szCs w:val="32"/>
        </w:rPr>
      </w:pPr>
      <w:r w:rsidRPr="00306520">
        <w:rPr>
          <w:b/>
          <w:color w:val="1F497D" w:themeColor="text2"/>
          <w:sz w:val="32"/>
          <w:szCs w:val="32"/>
        </w:rPr>
        <w:t xml:space="preserve">INTERREG CZECHY </w:t>
      </w:r>
      <w:r w:rsidR="00306520">
        <w:rPr>
          <w:b/>
          <w:color w:val="1F497D" w:themeColor="text2"/>
          <w:sz w:val="32"/>
          <w:szCs w:val="32"/>
        </w:rPr>
        <w:t>–</w:t>
      </w:r>
      <w:r w:rsidRPr="00306520">
        <w:rPr>
          <w:b/>
          <w:color w:val="1F497D" w:themeColor="text2"/>
          <w:sz w:val="32"/>
          <w:szCs w:val="32"/>
        </w:rPr>
        <w:t xml:space="preserve"> POLSKA</w:t>
      </w:r>
      <w:r w:rsidR="00306520">
        <w:rPr>
          <w:b/>
          <w:color w:val="1F497D" w:themeColor="text2"/>
          <w:sz w:val="32"/>
          <w:szCs w:val="32"/>
        </w:rPr>
        <w:t xml:space="preserve"> 2021-2027</w:t>
      </w:r>
    </w:p>
    <w:p w14:paraId="57E8595A" w14:textId="45D4877D" w:rsidR="0064154F" w:rsidRPr="00183452" w:rsidRDefault="00490051" w:rsidP="0064154F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Formularz fiszki projektowej</w:t>
      </w:r>
    </w:p>
    <w:p w14:paraId="07B8C038" w14:textId="77777777" w:rsidR="00436AC2" w:rsidRDefault="00436A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0527" w14:paraId="089266D9" w14:textId="77777777" w:rsidTr="0028275F">
        <w:trPr>
          <w:trHeight w:val="1060"/>
        </w:trPr>
        <w:tc>
          <w:tcPr>
            <w:tcW w:w="9062" w:type="dxa"/>
          </w:tcPr>
          <w:p w14:paraId="2CCBB7F0" w14:textId="20D3C4AF" w:rsidR="006A0527" w:rsidRPr="004029FF" w:rsidRDefault="00490051" w:rsidP="006A0527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90051">
              <w:rPr>
                <w:b/>
                <w:lang w:val="pl-PL"/>
              </w:rPr>
              <w:t>Prorytetowa</w:t>
            </w:r>
            <w:proofErr w:type="spellEnd"/>
            <w:r>
              <w:rPr>
                <w:b/>
              </w:rPr>
              <w:t xml:space="preserve"> 3 - Transport</w:t>
            </w:r>
          </w:p>
          <w:p w14:paraId="1BA14725" w14:textId="6EF2F16A" w:rsidR="00490051" w:rsidRPr="004029FF" w:rsidRDefault="00490051" w:rsidP="006A052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Cel 3.1 </w:t>
            </w:r>
            <w:proofErr w:type="spellStart"/>
            <w:r w:rsidRPr="00490051">
              <w:rPr>
                <w:b/>
              </w:rPr>
              <w:t>Zwiększenie</w:t>
            </w:r>
            <w:proofErr w:type="spellEnd"/>
            <w:r w:rsidRPr="00490051">
              <w:rPr>
                <w:b/>
              </w:rPr>
              <w:t xml:space="preserve"> </w:t>
            </w:r>
            <w:proofErr w:type="spellStart"/>
            <w:r w:rsidRPr="00490051">
              <w:rPr>
                <w:b/>
              </w:rPr>
              <w:t>mobilności</w:t>
            </w:r>
            <w:proofErr w:type="spellEnd"/>
            <w:r w:rsidRPr="00490051">
              <w:rPr>
                <w:b/>
              </w:rPr>
              <w:t xml:space="preserve"> </w:t>
            </w:r>
            <w:proofErr w:type="spellStart"/>
            <w:r w:rsidRPr="00490051">
              <w:rPr>
                <w:b/>
              </w:rPr>
              <w:t>transgranicznej</w:t>
            </w:r>
            <w:proofErr w:type="spellEnd"/>
            <w:r w:rsidRPr="00490051">
              <w:rPr>
                <w:b/>
              </w:rPr>
              <w:t xml:space="preserve"> na </w:t>
            </w:r>
            <w:proofErr w:type="spellStart"/>
            <w:r w:rsidRPr="00490051">
              <w:rPr>
                <w:b/>
              </w:rPr>
              <w:t>pograniczu</w:t>
            </w:r>
            <w:proofErr w:type="spellEnd"/>
            <w:r w:rsidRPr="00490051">
              <w:rPr>
                <w:b/>
              </w:rPr>
              <w:t xml:space="preserve"> </w:t>
            </w:r>
            <w:proofErr w:type="spellStart"/>
            <w:r w:rsidRPr="00490051">
              <w:rPr>
                <w:b/>
              </w:rPr>
              <w:t>czesko-polskim</w:t>
            </w:r>
            <w:proofErr w:type="spellEnd"/>
          </w:p>
          <w:p w14:paraId="3EF2ED9D" w14:textId="136098E6" w:rsidR="004029FF" w:rsidRPr="004029FF" w:rsidRDefault="00490051" w:rsidP="004029FF">
            <w:pPr>
              <w:spacing w:before="240" w:after="120"/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sz w:val="26"/>
                <w:szCs w:val="26"/>
                <w:u w:val="single"/>
              </w:rPr>
              <w:t>Działanie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nr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4</w:t>
            </w:r>
            <w:r w:rsidR="004029FF" w:rsidRPr="004029FF">
              <w:rPr>
                <w:b/>
                <w:sz w:val="26"/>
                <w:szCs w:val="26"/>
                <w:u w:val="single"/>
              </w:rPr>
              <w:t>:</w:t>
            </w:r>
            <w:r w:rsidR="006A0527" w:rsidRPr="004029FF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90051">
              <w:rPr>
                <w:b/>
                <w:sz w:val="26"/>
                <w:szCs w:val="26"/>
                <w:u w:val="single"/>
              </w:rPr>
              <w:t>Działania</w:t>
            </w:r>
            <w:proofErr w:type="spellEnd"/>
            <w:r w:rsidRPr="00490051">
              <w:rPr>
                <w:b/>
                <w:sz w:val="26"/>
                <w:szCs w:val="26"/>
                <w:u w:val="single"/>
              </w:rPr>
              <w:t xml:space="preserve"> na </w:t>
            </w:r>
            <w:proofErr w:type="spellStart"/>
            <w:r w:rsidRPr="00490051">
              <w:rPr>
                <w:b/>
                <w:sz w:val="26"/>
                <w:szCs w:val="26"/>
                <w:u w:val="single"/>
              </w:rPr>
              <w:t>rzecz</w:t>
            </w:r>
            <w:proofErr w:type="spellEnd"/>
            <w:r w:rsidRPr="00490051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90051">
              <w:rPr>
                <w:b/>
                <w:sz w:val="26"/>
                <w:szCs w:val="26"/>
                <w:u w:val="single"/>
              </w:rPr>
              <w:t>rozwoju</w:t>
            </w:r>
            <w:proofErr w:type="spellEnd"/>
            <w:r w:rsidRPr="00490051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90051">
              <w:rPr>
                <w:b/>
                <w:sz w:val="26"/>
                <w:szCs w:val="26"/>
                <w:u w:val="single"/>
              </w:rPr>
              <w:t>transgranicznej</w:t>
            </w:r>
            <w:proofErr w:type="spellEnd"/>
            <w:r w:rsidRPr="00490051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90051">
              <w:rPr>
                <w:b/>
                <w:sz w:val="26"/>
                <w:szCs w:val="26"/>
                <w:u w:val="single"/>
              </w:rPr>
              <w:t>komunikacji</w:t>
            </w:r>
            <w:proofErr w:type="spellEnd"/>
            <w:r w:rsidRPr="00490051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90051">
              <w:rPr>
                <w:b/>
                <w:sz w:val="26"/>
                <w:szCs w:val="26"/>
                <w:u w:val="single"/>
              </w:rPr>
              <w:t>publicznej</w:t>
            </w:r>
            <w:proofErr w:type="spellEnd"/>
            <w:r w:rsidRPr="00490051">
              <w:rPr>
                <w:b/>
                <w:sz w:val="26"/>
                <w:szCs w:val="26"/>
                <w:u w:val="single"/>
              </w:rPr>
              <w:t xml:space="preserve"> i transportu </w:t>
            </w:r>
            <w:proofErr w:type="spellStart"/>
            <w:r w:rsidRPr="00490051">
              <w:rPr>
                <w:b/>
                <w:sz w:val="26"/>
                <w:szCs w:val="26"/>
                <w:u w:val="single"/>
              </w:rPr>
              <w:t>indywidualnego</w:t>
            </w:r>
            <w:proofErr w:type="spellEnd"/>
          </w:p>
        </w:tc>
      </w:tr>
      <w:tr w:rsidR="004029FF" w14:paraId="0FA98105" w14:textId="77777777" w:rsidTr="004A3BC6">
        <w:trPr>
          <w:trHeight w:val="1060"/>
        </w:trPr>
        <w:tc>
          <w:tcPr>
            <w:tcW w:w="9062" w:type="dxa"/>
          </w:tcPr>
          <w:p w14:paraId="6566D4BA" w14:textId="3E31F4E3" w:rsidR="004029FF" w:rsidRPr="0064154F" w:rsidRDefault="00490051">
            <w:proofErr w:type="spellStart"/>
            <w:r>
              <w:rPr>
                <w:b/>
              </w:rPr>
              <w:t>Składający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formularz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fiszki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projektowej</w:t>
            </w:r>
            <w:proofErr w:type="spellEnd"/>
            <w:r w:rsidR="004029FF" w:rsidRPr="007E76BC">
              <w:rPr>
                <w:b/>
              </w:rPr>
              <w:t>:</w:t>
            </w:r>
          </w:p>
          <w:p w14:paraId="6E24AA63" w14:textId="77777777" w:rsidR="004029FF" w:rsidRDefault="004029FF" w:rsidP="004029FF"/>
        </w:tc>
      </w:tr>
      <w:tr w:rsidR="00436AC2" w14:paraId="0A5EFC83" w14:textId="77777777" w:rsidTr="006A0527">
        <w:tc>
          <w:tcPr>
            <w:tcW w:w="9062" w:type="dxa"/>
          </w:tcPr>
          <w:p w14:paraId="65599F7E" w14:textId="491E8EE4" w:rsidR="00436AC2" w:rsidRDefault="00490051">
            <w:pPr>
              <w:rPr>
                <w:b/>
              </w:rPr>
            </w:pPr>
            <w:proofErr w:type="spellStart"/>
            <w:r w:rsidRPr="00490051">
              <w:rPr>
                <w:b/>
              </w:rPr>
              <w:t>Krótki</w:t>
            </w:r>
            <w:proofErr w:type="spellEnd"/>
            <w:r w:rsidRPr="00490051">
              <w:rPr>
                <w:b/>
              </w:rPr>
              <w:t xml:space="preserve"> opis </w:t>
            </w:r>
            <w:proofErr w:type="spellStart"/>
            <w:r w:rsidRPr="00490051">
              <w:rPr>
                <w:b/>
              </w:rPr>
              <w:t>fiszki</w:t>
            </w:r>
            <w:proofErr w:type="spellEnd"/>
            <w:r w:rsidRPr="00490051">
              <w:rPr>
                <w:b/>
              </w:rPr>
              <w:t>/</w:t>
            </w:r>
            <w:proofErr w:type="spellStart"/>
            <w:r w:rsidRPr="00490051">
              <w:rPr>
                <w:b/>
              </w:rPr>
              <w:t>propozycji</w:t>
            </w:r>
            <w:proofErr w:type="spellEnd"/>
            <w:r w:rsidRPr="00490051">
              <w:rPr>
                <w:b/>
              </w:rPr>
              <w:t xml:space="preserve"> </w:t>
            </w:r>
            <w:proofErr w:type="spellStart"/>
            <w:r w:rsidRPr="00490051">
              <w:rPr>
                <w:b/>
              </w:rPr>
              <w:t>projektowej</w:t>
            </w:r>
            <w:proofErr w:type="spellEnd"/>
            <w:r w:rsidR="00436AC2" w:rsidRPr="007E76BC">
              <w:rPr>
                <w:b/>
              </w:rPr>
              <w:t>:</w:t>
            </w:r>
          </w:p>
          <w:p w14:paraId="49842834" w14:textId="41071269" w:rsidR="004029FF" w:rsidRDefault="004029FF">
            <w:pPr>
              <w:rPr>
                <w:b/>
              </w:rPr>
            </w:pPr>
          </w:p>
          <w:p w14:paraId="475A0D8D" w14:textId="64C6B808" w:rsidR="004029FF" w:rsidRDefault="004029FF">
            <w:pPr>
              <w:rPr>
                <w:b/>
              </w:rPr>
            </w:pPr>
          </w:p>
          <w:p w14:paraId="368EF4A2" w14:textId="254BA9A5" w:rsidR="004029FF" w:rsidRDefault="004029FF">
            <w:pPr>
              <w:rPr>
                <w:b/>
              </w:rPr>
            </w:pPr>
          </w:p>
          <w:p w14:paraId="62B7DAA8" w14:textId="77777777" w:rsidR="004029FF" w:rsidRDefault="004029FF">
            <w:pPr>
              <w:rPr>
                <w:b/>
              </w:rPr>
            </w:pPr>
          </w:p>
          <w:p w14:paraId="1B7140AC" w14:textId="62CAB7DC" w:rsidR="004029FF" w:rsidRDefault="004029FF"/>
          <w:p w14:paraId="15FC67AA" w14:textId="0F219816" w:rsidR="004029FF" w:rsidRDefault="004029FF"/>
          <w:p w14:paraId="16D447BB" w14:textId="77777777" w:rsidR="004029FF" w:rsidRPr="0064154F" w:rsidRDefault="004029FF"/>
          <w:p w14:paraId="3A487FE3" w14:textId="77777777" w:rsidR="00436AC2" w:rsidRPr="007E76BC" w:rsidRDefault="00436AC2" w:rsidP="001E50FD">
            <w:pPr>
              <w:rPr>
                <w:b/>
              </w:rPr>
            </w:pPr>
          </w:p>
        </w:tc>
      </w:tr>
      <w:tr w:rsidR="0064154F" w14:paraId="2B432539" w14:textId="77777777" w:rsidTr="006A0527">
        <w:tc>
          <w:tcPr>
            <w:tcW w:w="9062" w:type="dxa"/>
          </w:tcPr>
          <w:p w14:paraId="1D085950" w14:textId="2A98E1F0" w:rsidR="004029FF" w:rsidRDefault="00490051">
            <w:pPr>
              <w:rPr>
                <w:b/>
              </w:rPr>
            </w:pPr>
            <w:r w:rsidRPr="00490051">
              <w:rPr>
                <w:b/>
              </w:rPr>
              <w:t xml:space="preserve">Regiony </w:t>
            </w:r>
            <w:proofErr w:type="spellStart"/>
            <w:r w:rsidRPr="00490051">
              <w:rPr>
                <w:b/>
              </w:rPr>
              <w:t>objęte</w:t>
            </w:r>
            <w:proofErr w:type="spellEnd"/>
            <w:r w:rsidRPr="00490051">
              <w:rPr>
                <w:b/>
              </w:rPr>
              <w:t xml:space="preserve"> </w:t>
            </w:r>
            <w:proofErr w:type="spellStart"/>
            <w:r w:rsidRPr="00490051">
              <w:rPr>
                <w:b/>
              </w:rPr>
              <w:t>planowaną</w:t>
            </w:r>
            <w:proofErr w:type="spellEnd"/>
            <w:r w:rsidRPr="00490051">
              <w:rPr>
                <w:b/>
              </w:rPr>
              <w:t xml:space="preserve"> </w:t>
            </w:r>
            <w:proofErr w:type="spellStart"/>
            <w:r w:rsidRPr="00490051">
              <w:rPr>
                <w:b/>
              </w:rPr>
              <w:t>realizacją</w:t>
            </w:r>
            <w:proofErr w:type="spellEnd"/>
            <w:r w:rsidRPr="00490051">
              <w:rPr>
                <w:b/>
              </w:rPr>
              <w:t xml:space="preserve"> projektu</w:t>
            </w:r>
            <w:r w:rsidR="0064154F" w:rsidRPr="007E76BC">
              <w:rPr>
                <w:b/>
              </w:rPr>
              <w:t>:</w:t>
            </w:r>
          </w:p>
          <w:p w14:paraId="059841DD" w14:textId="3D2365FF" w:rsidR="004029FF" w:rsidRDefault="004029FF">
            <w:pPr>
              <w:rPr>
                <w:b/>
              </w:rPr>
            </w:pPr>
          </w:p>
          <w:p w14:paraId="120CAFA5" w14:textId="0BBB15C6" w:rsidR="004029FF" w:rsidRDefault="004029FF">
            <w:pPr>
              <w:rPr>
                <w:b/>
              </w:rPr>
            </w:pPr>
          </w:p>
          <w:p w14:paraId="233F15B0" w14:textId="77777777" w:rsidR="004029FF" w:rsidRDefault="004029FF">
            <w:pPr>
              <w:rPr>
                <w:b/>
              </w:rPr>
            </w:pPr>
          </w:p>
          <w:p w14:paraId="3263826A" w14:textId="2E8EDA7A" w:rsidR="004029FF" w:rsidRDefault="004029FF">
            <w:pPr>
              <w:rPr>
                <w:b/>
              </w:rPr>
            </w:pPr>
          </w:p>
          <w:p w14:paraId="3960361D" w14:textId="3B08CE6D" w:rsidR="004029FF" w:rsidRDefault="004029FF">
            <w:pPr>
              <w:rPr>
                <w:b/>
              </w:rPr>
            </w:pPr>
          </w:p>
          <w:p w14:paraId="5BE407E8" w14:textId="77777777" w:rsidR="004029FF" w:rsidRDefault="004029FF">
            <w:pPr>
              <w:rPr>
                <w:b/>
              </w:rPr>
            </w:pPr>
          </w:p>
          <w:p w14:paraId="7CAF8BF2" w14:textId="77777777" w:rsidR="004029FF" w:rsidRDefault="004029FF">
            <w:pPr>
              <w:rPr>
                <w:b/>
              </w:rPr>
            </w:pPr>
          </w:p>
          <w:p w14:paraId="7909E748" w14:textId="64571AE4" w:rsidR="0064154F" w:rsidRDefault="0064154F">
            <w:pPr>
              <w:rPr>
                <w:b/>
              </w:rPr>
            </w:pPr>
            <w:r w:rsidRPr="007E76BC">
              <w:rPr>
                <w:b/>
              </w:rPr>
              <w:t xml:space="preserve"> </w:t>
            </w:r>
          </w:p>
          <w:p w14:paraId="0BFAB01E" w14:textId="77777777" w:rsidR="008B354A" w:rsidRPr="0064154F" w:rsidRDefault="008B354A"/>
        </w:tc>
      </w:tr>
      <w:tr w:rsidR="00436AC2" w14:paraId="1246C970" w14:textId="77777777" w:rsidTr="004029FF">
        <w:trPr>
          <w:trHeight w:val="1838"/>
        </w:trPr>
        <w:tc>
          <w:tcPr>
            <w:tcW w:w="9062" w:type="dxa"/>
          </w:tcPr>
          <w:p w14:paraId="6CD7F718" w14:textId="164D6127" w:rsidR="00436AC2" w:rsidRDefault="00490051">
            <w:pPr>
              <w:rPr>
                <w:b/>
              </w:rPr>
            </w:pPr>
            <w:proofErr w:type="spellStart"/>
            <w:r w:rsidRPr="00490051">
              <w:rPr>
                <w:b/>
              </w:rPr>
              <w:t>Przewidywany</w:t>
            </w:r>
            <w:proofErr w:type="spellEnd"/>
            <w:r w:rsidRPr="00490051">
              <w:rPr>
                <w:b/>
              </w:rPr>
              <w:t xml:space="preserve"> </w:t>
            </w:r>
            <w:proofErr w:type="spellStart"/>
            <w:r w:rsidRPr="00490051">
              <w:rPr>
                <w:b/>
              </w:rPr>
              <w:t>zakres</w:t>
            </w:r>
            <w:proofErr w:type="spellEnd"/>
            <w:r w:rsidRPr="00490051">
              <w:rPr>
                <w:b/>
              </w:rPr>
              <w:t xml:space="preserve">, cele i </w:t>
            </w:r>
            <w:proofErr w:type="spellStart"/>
            <w:r w:rsidRPr="00490051">
              <w:rPr>
                <w:b/>
              </w:rPr>
              <w:t>korzyści</w:t>
            </w:r>
            <w:proofErr w:type="spellEnd"/>
            <w:r w:rsidRPr="00490051">
              <w:rPr>
                <w:b/>
              </w:rPr>
              <w:t xml:space="preserve"> </w:t>
            </w:r>
            <w:proofErr w:type="spellStart"/>
            <w:r w:rsidRPr="00490051">
              <w:rPr>
                <w:b/>
              </w:rPr>
              <w:t>współpracy</w:t>
            </w:r>
            <w:proofErr w:type="spellEnd"/>
            <w:r w:rsidRPr="00490051">
              <w:rPr>
                <w:b/>
              </w:rPr>
              <w:t xml:space="preserve"> </w:t>
            </w:r>
            <w:proofErr w:type="gramStart"/>
            <w:r w:rsidRPr="00490051">
              <w:rPr>
                <w:b/>
              </w:rPr>
              <w:t>z</w:t>
            </w:r>
            <w:proofErr w:type="gramEnd"/>
            <w:r w:rsidRPr="00490051">
              <w:rPr>
                <w:b/>
              </w:rPr>
              <w:t xml:space="preserve"> partnerem/</w:t>
            </w:r>
            <w:proofErr w:type="spellStart"/>
            <w:r w:rsidRPr="00490051">
              <w:rPr>
                <w:b/>
              </w:rPr>
              <w:t>partnerami</w:t>
            </w:r>
            <w:proofErr w:type="spellEnd"/>
            <w:r w:rsidRPr="00490051">
              <w:rPr>
                <w:b/>
              </w:rPr>
              <w:t xml:space="preserve"> projektu</w:t>
            </w:r>
            <w:r w:rsidR="00436AC2" w:rsidRPr="007E76BC">
              <w:rPr>
                <w:b/>
              </w:rPr>
              <w:t>:</w:t>
            </w:r>
          </w:p>
          <w:p w14:paraId="314E1F7B" w14:textId="1D1A7738" w:rsidR="004029FF" w:rsidRDefault="004029FF"/>
          <w:p w14:paraId="1B5C6867" w14:textId="431DEEB7" w:rsidR="004029FF" w:rsidRDefault="004029FF"/>
          <w:p w14:paraId="6E5BBE44" w14:textId="509F2419" w:rsidR="004029FF" w:rsidRDefault="004029FF"/>
          <w:p w14:paraId="0438B46B" w14:textId="0E6E1E7A" w:rsidR="004029FF" w:rsidRDefault="004029FF"/>
          <w:p w14:paraId="3193EB3D" w14:textId="12B4507D" w:rsidR="004029FF" w:rsidRDefault="004029FF"/>
          <w:p w14:paraId="2A809045" w14:textId="212B7E23" w:rsidR="004029FF" w:rsidRDefault="004029FF"/>
          <w:p w14:paraId="1C92BABE" w14:textId="4412BD13" w:rsidR="004029FF" w:rsidRDefault="004029FF"/>
          <w:p w14:paraId="1DEC68A2" w14:textId="77777777" w:rsidR="004029FF" w:rsidRPr="0064154F" w:rsidRDefault="004029FF"/>
          <w:p w14:paraId="342F3666" w14:textId="7598AB10" w:rsidR="00436AC2" w:rsidRDefault="00436AC2" w:rsidP="001E50FD"/>
        </w:tc>
      </w:tr>
    </w:tbl>
    <w:p w14:paraId="0C78AF19" w14:textId="77777777" w:rsidR="00E3176D" w:rsidRDefault="00E3176D"/>
    <w:sectPr w:rsidR="00E3176D" w:rsidSect="0064154F">
      <w:headerReference w:type="default" r:id="rId7"/>
      <w:footerReference w:type="default" r:id="rId8"/>
      <w:pgSz w:w="11906" w:h="16838"/>
      <w:pgMar w:top="899" w:right="1417" w:bottom="360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5AEB" w14:textId="77777777" w:rsidR="00830A01" w:rsidRDefault="00830A01">
      <w:r>
        <w:separator/>
      </w:r>
    </w:p>
  </w:endnote>
  <w:endnote w:type="continuationSeparator" w:id="0">
    <w:p w14:paraId="17E302AD" w14:textId="77777777" w:rsidR="00830A01" w:rsidRDefault="0083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69C5" w14:textId="0D8C076E" w:rsidR="0064154F" w:rsidRDefault="00183452">
    <w:pPr>
      <w:pStyle w:val="Zpat"/>
    </w:pPr>
    <w:r w:rsidRPr="00A07682">
      <w:rPr>
        <w:noProof/>
      </w:rPr>
      <w:drawing>
        <wp:anchor distT="0" distB="0" distL="114300" distR="114300" simplePos="0" relativeHeight="251659776" behindDoc="0" locked="0" layoutInCell="1" allowOverlap="1" wp14:anchorId="5005C7D9" wp14:editId="08D0B5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45820" cy="227965"/>
          <wp:effectExtent l="0" t="0" r="0" b="635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42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95CF36" wp14:editId="6E3B2547">
              <wp:simplePos x="0" y="0"/>
              <wp:positionH relativeFrom="column">
                <wp:posOffset>114300</wp:posOffset>
              </wp:positionH>
              <wp:positionV relativeFrom="paragraph">
                <wp:posOffset>-9525</wp:posOffset>
              </wp:positionV>
              <wp:extent cx="5600700" cy="5702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20CC0" w14:textId="77777777" w:rsidR="0064154F" w:rsidRPr="00114238" w:rsidRDefault="0064154F" w:rsidP="001142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5CF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pt;margin-top:-.75pt;width:441pt;height:4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" filled="f" stroked="f">
              <v:textbox>
                <w:txbxContent>
                  <w:p w14:paraId="6E120CC0" w14:textId="77777777" w:rsidR="0064154F" w:rsidRPr="00114238" w:rsidRDefault="0064154F" w:rsidP="0011423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DB80" w14:textId="77777777" w:rsidR="00830A01" w:rsidRDefault="00830A01">
      <w:r>
        <w:separator/>
      </w:r>
    </w:p>
  </w:footnote>
  <w:footnote w:type="continuationSeparator" w:id="0">
    <w:p w14:paraId="5EEFB88D" w14:textId="77777777" w:rsidR="00830A01" w:rsidRDefault="0083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A573" w14:textId="67811FAD" w:rsidR="0064154F" w:rsidRDefault="001E50FD">
    <w:pPr>
      <w:pStyle w:val="Zhlav"/>
    </w:pPr>
    <w:r>
      <w:t xml:space="preserve">             </w:t>
    </w:r>
    <w:r w:rsidR="00183452">
      <w:rPr>
        <w:noProof/>
      </w:rPr>
      <w:drawing>
        <wp:inline distT="0" distB="0" distL="0" distR="0" wp14:anchorId="6E93CF0E" wp14:editId="26099B8C">
          <wp:extent cx="1809750" cy="451542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7" cy="455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45E20"/>
    <w:multiLevelType w:val="hybridMultilevel"/>
    <w:tmpl w:val="86E451C2"/>
    <w:lvl w:ilvl="0" w:tplc="0032F9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491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C2"/>
    <w:rsid w:val="000B6265"/>
    <w:rsid w:val="00105CE9"/>
    <w:rsid w:val="001078B9"/>
    <w:rsid w:val="00114238"/>
    <w:rsid w:val="00183452"/>
    <w:rsid w:val="001A5CF8"/>
    <w:rsid w:val="001C61DA"/>
    <w:rsid w:val="001E50FD"/>
    <w:rsid w:val="00267AE7"/>
    <w:rsid w:val="00297670"/>
    <w:rsid w:val="00306520"/>
    <w:rsid w:val="00357991"/>
    <w:rsid w:val="00391F1E"/>
    <w:rsid w:val="003A0EEB"/>
    <w:rsid w:val="004029FF"/>
    <w:rsid w:val="00426AC6"/>
    <w:rsid w:val="00436AC2"/>
    <w:rsid w:val="00446BEC"/>
    <w:rsid w:val="00490051"/>
    <w:rsid w:val="00525224"/>
    <w:rsid w:val="0058129F"/>
    <w:rsid w:val="005F0A6B"/>
    <w:rsid w:val="0064154F"/>
    <w:rsid w:val="006510AD"/>
    <w:rsid w:val="006A0527"/>
    <w:rsid w:val="007C4ACB"/>
    <w:rsid w:val="007E76BC"/>
    <w:rsid w:val="008137BB"/>
    <w:rsid w:val="00830A01"/>
    <w:rsid w:val="008966AC"/>
    <w:rsid w:val="008968DB"/>
    <w:rsid w:val="008A2273"/>
    <w:rsid w:val="008B354A"/>
    <w:rsid w:val="008C5F74"/>
    <w:rsid w:val="00950364"/>
    <w:rsid w:val="00A25F72"/>
    <w:rsid w:val="00A53284"/>
    <w:rsid w:val="00A62C27"/>
    <w:rsid w:val="00A7153E"/>
    <w:rsid w:val="00AA187F"/>
    <w:rsid w:val="00B17E19"/>
    <w:rsid w:val="00B628BF"/>
    <w:rsid w:val="00CA3330"/>
    <w:rsid w:val="00CF5586"/>
    <w:rsid w:val="00D07426"/>
    <w:rsid w:val="00D26B3D"/>
    <w:rsid w:val="00DA2C07"/>
    <w:rsid w:val="00DC605D"/>
    <w:rsid w:val="00DD59DA"/>
    <w:rsid w:val="00DF6C34"/>
    <w:rsid w:val="00E3176D"/>
    <w:rsid w:val="00E76106"/>
    <w:rsid w:val="00E91AA2"/>
    <w:rsid w:val="00EB2991"/>
    <w:rsid w:val="00EE796A"/>
    <w:rsid w:val="00F012AF"/>
    <w:rsid w:val="00F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03B62"/>
  <w15:docId w15:val="{C3416C69-0A5E-48EC-99A5-DE1B2EC6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64154F"/>
    <w:pPr>
      <w:keepNext/>
      <w:spacing w:before="240" w:after="60"/>
      <w:outlineLvl w:val="0"/>
    </w:pPr>
    <w:rPr>
      <w:rFonts w:cs="Arial"/>
      <w:b/>
      <w:bCs/>
      <w:caps/>
      <w:kern w:val="32"/>
      <w:sz w:val="30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3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415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154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67AE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74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07426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4900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9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projektového záměru:</vt:lpstr>
    </vt:vector>
  </TitlesOfParts>
  <Company>kulk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projektového záměru:</dc:title>
  <dc:creator>kratochvilovaj</dc:creator>
  <cp:lastModifiedBy>Jarnot Karolina</cp:lastModifiedBy>
  <cp:revision>4</cp:revision>
  <cp:lastPrinted>2007-04-12T11:43:00Z</cp:lastPrinted>
  <dcterms:created xsi:type="dcterms:W3CDTF">2023-03-16T06:51:00Z</dcterms:created>
  <dcterms:modified xsi:type="dcterms:W3CDTF">2023-04-06T08:43:00Z</dcterms:modified>
</cp:coreProperties>
</file>