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B26B" w14:textId="0A8E37B8" w:rsidR="00AC66A4" w:rsidRDefault="00B01759" w:rsidP="002B7847">
      <w:pPr>
        <w:pStyle w:val="MPnadpispriloh"/>
        <w:jc w:val="center"/>
        <w:rPr>
          <w:rFonts w:ascii="Arial Nova Cond" w:hAnsi="Arial Nova Cond"/>
          <w:sz w:val="32"/>
          <w:szCs w:val="32"/>
          <w:lang w:val="pl-PL"/>
        </w:rPr>
      </w:pPr>
      <w:bookmarkStart w:id="0" w:name="_Toc477785747"/>
      <w:bookmarkStart w:id="1" w:name="_Toc457567025"/>
      <w:r w:rsidRPr="002B7847">
        <w:rPr>
          <w:rFonts w:ascii="Arial Nova Cond" w:hAnsi="Arial Nova Cond"/>
          <w:sz w:val="32"/>
          <w:szCs w:val="32"/>
          <w:lang w:val="pl-PL"/>
        </w:rPr>
        <w:t>Załącznik merytoryczny do raportu z realizacji projektu</w:t>
      </w:r>
      <w:bookmarkEnd w:id="0"/>
      <w:bookmarkEnd w:id="1"/>
    </w:p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562"/>
        <w:gridCol w:w="5671"/>
        <w:gridCol w:w="4257"/>
      </w:tblGrid>
      <w:tr w:rsidR="002B7847" w:rsidRPr="002B7847" w14:paraId="56E8E4A2" w14:textId="77777777" w:rsidTr="00FD38B8">
        <w:trPr>
          <w:trHeight w:val="737"/>
        </w:trPr>
        <w:tc>
          <w:tcPr>
            <w:tcW w:w="5000" w:type="pct"/>
            <w:gridSpan w:val="3"/>
            <w:shd w:val="clear" w:color="auto" w:fill="95B3D7" w:themeFill="accent1" w:themeFillTint="99"/>
            <w:vAlign w:val="center"/>
          </w:tcPr>
          <w:p w14:paraId="2418650A" w14:textId="2E945E75" w:rsidR="002B7847" w:rsidRPr="002B7847" w:rsidRDefault="002B7847" w:rsidP="002B7847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eastAsia="cs-CZ"/>
              </w:rPr>
            </w:pPr>
            <w:r w:rsidRPr="002B7847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Informacje na temat załącznika merytorycznego do raportu z realizacji projektu</w:t>
            </w:r>
          </w:p>
        </w:tc>
      </w:tr>
      <w:tr w:rsidR="002B7847" w:rsidRPr="002B7847" w14:paraId="6519C190" w14:textId="77777777" w:rsidTr="00B24ED0">
        <w:trPr>
          <w:trHeight w:val="141"/>
        </w:trPr>
        <w:tc>
          <w:tcPr>
            <w:tcW w:w="268" w:type="pct"/>
            <w:shd w:val="clear" w:color="auto" w:fill="DBE5F1" w:themeFill="accent1" w:themeFillTint="33"/>
          </w:tcPr>
          <w:p w14:paraId="69C61DA5" w14:textId="54E8AD7E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1.1</w:t>
            </w:r>
          </w:p>
        </w:tc>
        <w:tc>
          <w:tcPr>
            <w:tcW w:w="2703" w:type="pct"/>
            <w:shd w:val="clear" w:color="auto" w:fill="DBE5F1" w:themeFill="accent1" w:themeFillTint="33"/>
          </w:tcPr>
          <w:p w14:paraId="3F97F6F0" w14:textId="338E00EC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Program</w:t>
            </w:r>
            <w:r w:rsidRPr="002B7847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2030" w:type="pct"/>
          </w:tcPr>
          <w:p w14:paraId="43E93818" w14:textId="77777777" w:rsidR="002B7847" w:rsidRPr="002B7847" w:rsidRDefault="002B7847" w:rsidP="00597E3C">
            <w:pPr>
              <w:jc w:val="both"/>
              <w:rPr>
                <w:rFonts w:ascii="Arial Nova Cond" w:eastAsia="Calibri" w:hAnsi="Arial Nova Cond" w:cs="Arial"/>
                <w:color w:val="000000"/>
              </w:rPr>
            </w:pPr>
            <w:r w:rsidRPr="002B7847">
              <w:rPr>
                <w:rFonts w:ascii="Arial Nova Cond" w:eastAsia="Times New Roman" w:hAnsi="Arial Nova Cond" w:cs="Arial"/>
                <w:color w:val="000000"/>
                <w:lang w:val="pl-PL" w:eastAsia="cs-CZ"/>
              </w:rPr>
              <w:t>INTERREG Czechy – Polska 2021-2027</w:t>
            </w:r>
          </w:p>
        </w:tc>
      </w:tr>
      <w:tr w:rsidR="002B7847" w:rsidRPr="002B7847" w14:paraId="12055010" w14:textId="77777777" w:rsidTr="00B24ED0">
        <w:tc>
          <w:tcPr>
            <w:tcW w:w="268" w:type="pct"/>
            <w:shd w:val="clear" w:color="auto" w:fill="DBE5F1" w:themeFill="accent1" w:themeFillTint="33"/>
          </w:tcPr>
          <w:p w14:paraId="03FF9820" w14:textId="39EE90E1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1.2</w:t>
            </w:r>
          </w:p>
        </w:tc>
        <w:tc>
          <w:tcPr>
            <w:tcW w:w="2703" w:type="pct"/>
            <w:shd w:val="clear" w:color="auto" w:fill="DBE5F1" w:themeFill="accent1" w:themeFillTint="33"/>
          </w:tcPr>
          <w:p w14:paraId="2823B124" w14:textId="706C40D1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Nr rejestracyjny projektu</w:t>
            </w:r>
          </w:p>
        </w:tc>
        <w:tc>
          <w:tcPr>
            <w:tcW w:w="2030" w:type="pct"/>
          </w:tcPr>
          <w:p w14:paraId="7C4F8745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7E7CEDD2" w14:textId="77777777" w:rsidTr="00B24ED0">
        <w:tc>
          <w:tcPr>
            <w:tcW w:w="268" w:type="pct"/>
            <w:shd w:val="clear" w:color="auto" w:fill="DBE5F1" w:themeFill="accent1" w:themeFillTint="33"/>
          </w:tcPr>
          <w:p w14:paraId="4A039CE8" w14:textId="5EA8E15C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1.3</w:t>
            </w:r>
          </w:p>
        </w:tc>
        <w:tc>
          <w:tcPr>
            <w:tcW w:w="2703" w:type="pct"/>
            <w:shd w:val="clear" w:color="auto" w:fill="DBE5F1" w:themeFill="accent1" w:themeFillTint="33"/>
          </w:tcPr>
          <w:p w14:paraId="70DD4229" w14:textId="7F7BC363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projektu</w:t>
            </w:r>
          </w:p>
        </w:tc>
        <w:tc>
          <w:tcPr>
            <w:tcW w:w="2030" w:type="pct"/>
          </w:tcPr>
          <w:p w14:paraId="7340229E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783A359D" w14:textId="77777777" w:rsidTr="00B24ED0">
        <w:tc>
          <w:tcPr>
            <w:tcW w:w="268" w:type="pct"/>
            <w:shd w:val="clear" w:color="auto" w:fill="DBE5F1" w:themeFill="accent1" w:themeFillTint="33"/>
          </w:tcPr>
          <w:p w14:paraId="39FB401B" w14:textId="1E0E5BED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1.4</w:t>
            </w:r>
          </w:p>
        </w:tc>
        <w:tc>
          <w:tcPr>
            <w:tcW w:w="2703" w:type="pct"/>
            <w:shd w:val="clear" w:color="auto" w:fill="DBE5F1" w:themeFill="accent1" w:themeFillTint="33"/>
          </w:tcPr>
          <w:p w14:paraId="19BC9D2F" w14:textId="462E862E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Nazwa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łównego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="00731242"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eneficjenta</w:t>
            </w:r>
            <w:r w:rsidR="00731242"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(G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) / konkretnego partnera przedkładającego niniejszy załącznik</w:t>
            </w:r>
          </w:p>
        </w:tc>
        <w:tc>
          <w:tcPr>
            <w:tcW w:w="2030" w:type="pct"/>
          </w:tcPr>
          <w:p w14:paraId="73E6CC58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EEC7F28" w14:textId="77777777" w:rsidTr="00B24ED0">
        <w:tc>
          <w:tcPr>
            <w:tcW w:w="268" w:type="pct"/>
            <w:shd w:val="clear" w:color="auto" w:fill="DBE5F1" w:themeFill="accent1" w:themeFillTint="33"/>
          </w:tcPr>
          <w:p w14:paraId="33230D23" w14:textId="04DB6972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1.5</w:t>
            </w:r>
          </w:p>
        </w:tc>
        <w:tc>
          <w:tcPr>
            <w:tcW w:w="2703" w:type="pct"/>
            <w:shd w:val="clear" w:color="auto" w:fill="DBE5F1" w:themeFill="accent1" w:themeFillTint="33"/>
          </w:tcPr>
          <w:p w14:paraId="6C27CCBB" w14:textId="76D70D38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Numer identyfikacyjny w raportu z realizacji w MS21+, z którym jest  powiązany ten załącznik</w:t>
            </w:r>
          </w:p>
        </w:tc>
        <w:tc>
          <w:tcPr>
            <w:tcW w:w="2030" w:type="pct"/>
          </w:tcPr>
          <w:p w14:paraId="4DE61626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4D97F76F" w14:textId="77777777" w:rsidTr="00B24ED0">
        <w:tc>
          <w:tcPr>
            <w:tcW w:w="268" w:type="pct"/>
            <w:shd w:val="clear" w:color="auto" w:fill="DBE5F1" w:themeFill="accent1" w:themeFillTint="33"/>
          </w:tcPr>
          <w:p w14:paraId="5A6E85BD" w14:textId="201D988E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1.6</w:t>
            </w:r>
          </w:p>
        </w:tc>
        <w:tc>
          <w:tcPr>
            <w:tcW w:w="2703" w:type="pct"/>
            <w:shd w:val="clear" w:color="auto" w:fill="DBE5F1" w:themeFill="accent1" w:themeFillTint="33"/>
          </w:tcPr>
          <w:p w14:paraId="21D6E2B9" w14:textId="62BBD1DA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Numer porządkowy raportu, do którego należy ten załącznik</w:t>
            </w:r>
            <w:r w:rsidRPr="002B7847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2030" w:type="pct"/>
          </w:tcPr>
          <w:p w14:paraId="4BC487BB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02273BD" w14:textId="77777777" w:rsidTr="00B24ED0">
        <w:tc>
          <w:tcPr>
            <w:tcW w:w="2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CA842F" w14:textId="2C783DAF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1.7</w:t>
            </w:r>
          </w:p>
        </w:tc>
        <w:tc>
          <w:tcPr>
            <w:tcW w:w="270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FC49BF" w14:textId="5D0D92ED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Przedmiotowy okres od</w:t>
            </w:r>
            <w:r w:rsidRPr="002B7847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1"/>
            </w:r>
            <w:r w:rsidRPr="002B7847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2030" w:type="pct"/>
            <w:tcBorders>
              <w:bottom w:val="single" w:sz="4" w:space="0" w:color="auto"/>
            </w:tcBorders>
          </w:tcPr>
          <w:p w14:paraId="3EA5F7DB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2B7847" w:rsidRPr="002B7847" w14:paraId="2FFABE13" w14:textId="77777777" w:rsidTr="00B24ED0">
        <w:tc>
          <w:tcPr>
            <w:tcW w:w="2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13E492A" w14:textId="2C83B736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1.8</w:t>
            </w:r>
          </w:p>
        </w:tc>
        <w:tc>
          <w:tcPr>
            <w:tcW w:w="270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4BED1B5" w14:textId="303DE31B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Przedmiotowy okres do</w:t>
            </w:r>
            <w:r w:rsidRPr="002B7847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2"/>
            </w:r>
          </w:p>
        </w:tc>
        <w:tc>
          <w:tcPr>
            <w:tcW w:w="2030" w:type="pct"/>
            <w:tcBorders>
              <w:bottom w:val="single" w:sz="4" w:space="0" w:color="auto"/>
            </w:tcBorders>
          </w:tcPr>
          <w:p w14:paraId="677FE17F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2B7847" w:rsidRPr="002B7847" w14:paraId="2CE3D0EF" w14:textId="77777777" w:rsidTr="00B24ED0">
        <w:tc>
          <w:tcPr>
            <w:tcW w:w="2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884DA4" w14:textId="2138E035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1.9</w:t>
            </w:r>
          </w:p>
        </w:tc>
        <w:tc>
          <w:tcPr>
            <w:tcW w:w="270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5A98D2" w14:textId="5D89BF9A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Końcowy za</w:t>
            </w:r>
            <w:r w:rsidRPr="002B7847">
              <w:rPr>
                <w:rFonts w:ascii="Arial Nova Cond" w:eastAsia="Times New Roman" w:hAnsi="Arial Nova Cond" w:cs="Arial"/>
                <w:bCs/>
                <w:lang w:val="pl-PL" w:bidi="en-US"/>
              </w:rPr>
              <w:t>łą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cznik do RR</w:t>
            </w:r>
          </w:p>
        </w:tc>
        <w:tc>
          <w:tcPr>
            <w:tcW w:w="2030" w:type="pct"/>
            <w:tcBorders>
              <w:bottom w:val="single" w:sz="4" w:space="0" w:color="auto"/>
            </w:tcBorders>
          </w:tcPr>
          <w:p w14:paraId="2B09AAA2" w14:textId="69289871" w:rsidR="002B7847" w:rsidRPr="002B7847" w:rsidRDefault="00FD38B8" w:rsidP="00FD38B8">
            <w:pPr>
              <w:jc w:val="both"/>
              <w:rPr>
                <w:rFonts w:ascii="Arial Nova Cond" w:eastAsia="Times New Roman" w:hAnsi="Arial Nova Cond" w:cs="Times New Roman"/>
                <w:lang w:val="pl-PL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5827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24ED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</w:t>
            </w:r>
            <w:r w:rsidR="002B7847" w:rsidRPr="002B7847">
              <w:rPr>
                <w:rFonts w:ascii="Arial Nova Cond" w:eastAsia="Times New Roman" w:hAnsi="Arial Nova Cond" w:cs="Times New Roman"/>
                <w:lang w:val="pl-PL" w:bidi="en-US"/>
              </w:rPr>
              <w:t>Tak</w:t>
            </w:r>
            <w:r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83797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Nie</w:t>
            </w:r>
          </w:p>
        </w:tc>
      </w:tr>
    </w:tbl>
    <w:p w14:paraId="0CFC352F" w14:textId="42910D69" w:rsidR="002B7847" w:rsidRDefault="002B7847" w:rsidP="002B7847">
      <w:pPr>
        <w:rPr>
          <w:lang w:val="pl-PL"/>
        </w:rPr>
      </w:pPr>
    </w:p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385"/>
        <w:gridCol w:w="6105"/>
      </w:tblGrid>
      <w:tr w:rsidR="002B7847" w:rsidRPr="00B24ED0" w14:paraId="4482F316" w14:textId="77777777" w:rsidTr="00FD38B8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95B3D7" w:themeFill="accent1" w:themeFillTint="99"/>
            <w:vAlign w:val="center"/>
          </w:tcPr>
          <w:p w14:paraId="518A5F9D" w14:textId="77777777" w:rsidR="002B7847" w:rsidRPr="00B24ED0" w:rsidRDefault="002B7847" w:rsidP="00B24ED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B24ED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Dane kontaktowe do załącznika merytorycznego do raportu</w:t>
            </w:r>
            <w:r w:rsidRPr="00B24ED0">
              <w:rPr>
                <w:rFonts w:cs="Arial"/>
                <w:b/>
                <w:bCs/>
                <w:color w:val="000000"/>
                <w:vertAlign w:val="superscript"/>
                <w:lang w:val="pl-PL"/>
              </w:rPr>
              <w:footnoteReference w:id="3"/>
            </w:r>
          </w:p>
        </w:tc>
      </w:tr>
      <w:tr w:rsidR="00B24ED0" w:rsidRPr="002B7847" w14:paraId="11325E31" w14:textId="77777777" w:rsidTr="00B24ED0">
        <w:trPr>
          <w:trHeight w:val="141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14:paraId="5330C640" w14:textId="296E30C3" w:rsidR="00B24ED0" w:rsidRPr="00B24ED0" w:rsidRDefault="00B24ED0" w:rsidP="00597E3C">
            <w:pPr>
              <w:jc w:val="both"/>
              <w:rPr>
                <w:rFonts w:ascii="Arial Nova Cond" w:eastAsia="Calibri" w:hAnsi="Arial Nova Cond" w:cs="Arial"/>
                <w:b/>
                <w:bCs/>
              </w:rPr>
            </w:pPr>
            <w:r>
              <w:rPr>
                <w:rFonts w:ascii="Arial Nova Cond" w:eastAsia="Calibri" w:hAnsi="Arial Nova Cond" w:cs="Arial"/>
                <w:b/>
                <w:bCs/>
              </w:rPr>
              <w:t>Osoba do kontaktu 1:</w:t>
            </w:r>
          </w:p>
        </w:tc>
      </w:tr>
      <w:tr w:rsidR="002B7847" w:rsidRPr="002B7847" w14:paraId="5DE64823" w14:textId="77777777" w:rsidTr="00FD38B8">
        <w:trPr>
          <w:trHeight w:val="141"/>
        </w:trPr>
        <w:tc>
          <w:tcPr>
            <w:tcW w:w="2090" w:type="pct"/>
            <w:shd w:val="clear" w:color="auto" w:fill="DBE5F1" w:themeFill="accent1" w:themeFillTint="33"/>
          </w:tcPr>
          <w:p w14:paraId="6EB45FCB" w14:textId="46E24330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Imię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910" w:type="pct"/>
          </w:tcPr>
          <w:p w14:paraId="18CBCF8E" w14:textId="77777777" w:rsidR="002B7847" w:rsidRPr="002B7847" w:rsidRDefault="002B7847" w:rsidP="00597E3C">
            <w:pPr>
              <w:jc w:val="both"/>
              <w:rPr>
                <w:rFonts w:ascii="Arial Nova Cond" w:eastAsia="Calibri" w:hAnsi="Arial Nova Cond" w:cs="Arial"/>
              </w:rPr>
            </w:pPr>
          </w:p>
        </w:tc>
      </w:tr>
      <w:tr w:rsidR="002B7847" w:rsidRPr="002B7847" w14:paraId="3295A87A" w14:textId="77777777" w:rsidTr="00FD38B8">
        <w:tc>
          <w:tcPr>
            <w:tcW w:w="2090" w:type="pct"/>
            <w:shd w:val="clear" w:color="auto" w:fill="DBE5F1" w:themeFill="accent1" w:themeFillTint="33"/>
          </w:tcPr>
          <w:p w14:paraId="666A407A" w14:textId="713872FC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eastAsia="cs-CZ" w:bidi="en-US"/>
              </w:rPr>
              <w:t>Nazwisko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eastAsia="cs-CZ" w:bidi="en-US"/>
              </w:rPr>
              <w:t>:</w:t>
            </w:r>
          </w:p>
        </w:tc>
        <w:tc>
          <w:tcPr>
            <w:tcW w:w="2910" w:type="pct"/>
          </w:tcPr>
          <w:p w14:paraId="15387964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5B3FBD8F" w14:textId="77777777" w:rsidTr="00FD38B8">
        <w:tc>
          <w:tcPr>
            <w:tcW w:w="2090" w:type="pct"/>
            <w:shd w:val="clear" w:color="auto" w:fill="DBE5F1" w:themeFill="accent1" w:themeFillTint="33"/>
          </w:tcPr>
          <w:p w14:paraId="326D1E2C" w14:textId="1DA012A1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E-mail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910" w:type="pct"/>
          </w:tcPr>
          <w:p w14:paraId="1F2B4D43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85647EF" w14:textId="77777777" w:rsidTr="00FD38B8">
        <w:tc>
          <w:tcPr>
            <w:tcW w:w="2090" w:type="pct"/>
            <w:shd w:val="clear" w:color="auto" w:fill="DBE5F1" w:themeFill="accent1" w:themeFillTint="33"/>
          </w:tcPr>
          <w:p w14:paraId="3757F5F6" w14:textId="20F75F51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Tel. kom.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910" w:type="pct"/>
          </w:tcPr>
          <w:p w14:paraId="44839E22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2576408F" w14:textId="77777777" w:rsidTr="00FD38B8">
        <w:tc>
          <w:tcPr>
            <w:tcW w:w="2090" w:type="pct"/>
            <w:shd w:val="clear" w:color="auto" w:fill="DBE5F1" w:themeFill="accent1" w:themeFillTint="33"/>
          </w:tcPr>
          <w:p w14:paraId="71125D89" w14:textId="4D105C13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Telefon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910" w:type="pct"/>
          </w:tcPr>
          <w:p w14:paraId="689B3612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1AEDFAD" w14:textId="77777777" w:rsidTr="00B24ED0">
        <w:tc>
          <w:tcPr>
            <w:tcW w:w="5000" w:type="pct"/>
            <w:gridSpan w:val="2"/>
            <w:shd w:val="clear" w:color="auto" w:fill="DBE5F1" w:themeFill="accent1" w:themeFillTint="33"/>
          </w:tcPr>
          <w:p w14:paraId="449776A1" w14:textId="3BCD1D1A" w:rsidR="002B7847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Osoba do kontaktu 2:</w:t>
            </w:r>
          </w:p>
        </w:tc>
      </w:tr>
      <w:tr w:rsidR="002B7847" w:rsidRPr="002B7847" w14:paraId="780BE01D" w14:textId="77777777" w:rsidTr="00FD38B8">
        <w:tc>
          <w:tcPr>
            <w:tcW w:w="2090" w:type="pct"/>
            <w:shd w:val="clear" w:color="auto" w:fill="DBE5F1" w:themeFill="accent1" w:themeFillTint="33"/>
          </w:tcPr>
          <w:p w14:paraId="2CC79384" w14:textId="07A920D8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Imię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910" w:type="pct"/>
          </w:tcPr>
          <w:p w14:paraId="7F72F41C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3A0D6FAC" w14:textId="77777777" w:rsidTr="00FD38B8">
        <w:tc>
          <w:tcPr>
            <w:tcW w:w="2090" w:type="pct"/>
            <w:shd w:val="clear" w:color="auto" w:fill="DBE5F1" w:themeFill="accent1" w:themeFillTint="33"/>
          </w:tcPr>
          <w:p w14:paraId="7AA1A1CE" w14:textId="7E5DAD12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eastAsia="cs-CZ" w:bidi="en-US"/>
              </w:rPr>
              <w:t>Nazwisko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eastAsia="cs-CZ" w:bidi="en-US"/>
              </w:rPr>
              <w:t>:</w:t>
            </w:r>
          </w:p>
        </w:tc>
        <w:tc>
          <w:tcPr>
            <w:tcW w:w="2910" w:type="pct"/>
          </w:tcPr>
          <w:p w14:paraId="25C963FC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35E5F62E" w14:textId="77777777" w:rsidTr="00FD38B8">
        <w:tc>
          <w:tcPr>
            <w:tcW w:w="2090" w:type="pct"/>
            <w:shd w:val="clear" w:color="auto" w:fill="DBE5F1" w:themeFill="accent1" w:themeFillTint="33"/>
          </w:tcPr>
          <w:p w14:paraId="3081EB02" w14:textId="6AC58AFD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E-mail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910" w:type="pct"/>
          </w:tcPr>
          <w:p w14:paraId="0321772F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48E0A287" w14:textId="77777777" w:rsidTr="00FD38B8">
        <w:tc>
          <w:tcPr>
            <w:tcW w:w="209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2220DB7" w14:textId="37720B10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Tel. kom.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910" w:type="pct"/>
            <w:tcBorders>
              <w:bottom w:val="single" w:sz="4" w:space="0" w:color="auto"/>
            </w:tcBorders>
          </w:tcPr>
          <w:p w14:paraId="7F750F80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79154A46" w14:textId="77777777" w:rsidTr="00FD38B8">
        <w:tc>
          <w:tcPr>
            <w:tcW w:w="209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C7E6CA" w14:textId="2D1F4818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Telefon</w:t>
            </w:r>
            <w:r w:rsid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910" w:type="pct"/>
            <w:tcBorders>
              <w:bottom w:val="single" w:sz="4" w:space="0" w:color="auto"/>
            </w:tcBorders>
          </w:tcPr>
          <w:p w14:paraId="4BEDB3BD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51BC5DF8" w14:textId="426DD15B" w:rsidR="002B7847" w:rsidRDefault="002B7847" w:rsidP="002B7847">
      <w:pPr>
        <w:rPr>
          <w:lang w:val="pl-PL"/>
        </w:rPr>
      </w:pPr>
    </w:p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3963"/>
        <w:gridCol w:w="6527"/>
      </w:tblGrid>
      <w:tr w:rsidR="00B24ED0" w:rsidRPr="00B24ED0" w14:paraId="2AB3DE70" w14:textId="77777777" w:rsidTr="00FD38B8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7F69B62" w14:textId="77777777" w:rsidR="00B24ED0" w:rsidRPr="00B24ED0" w:rsidRDefault="00B24ED0" w:rsidP="00B24ED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B24ED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Działania kluczowe</w:t>
            </w:r>
            <w:r w:rsidRPr="00B24ED0">
              <w:rPr>
                <w:rFonts w:cs="Arial"/>
                <w:b/>
                <w:bCs/>
                <w:color w:val="000000"/>
                <w:vertAlign w:val="superscript"/>
                <w:lang w:val="pl-PL"/>
              </w:rPr>
              <w:footnoteReference w:id="4"/>
            </w:r>
          </w:p>
        </w:tc>
      </w:tr>
      <w:tr w:rsidR="00B24ED0" w:rsidRPr="00B24ED0" w14:paraId="3C3A394E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1037206" w14:textId="4911D76F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3.1 Działanie kluczowe nr 1:</w:t>
            </w:r>
          </w:p>
        </w:tc>
      </w:tr>
      <w:tr w:rsidR="00B24ED0" w:rsidRPr="002B7847" w14:paraId="65C4CE07" w14:textId="77777777" w:rsidTr="00B24ED0">
        <w:tc>
          <w:tcPr>
            <w:tcW w:w="18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1692E60" w14:textId="5ADDD9B3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Numer porządkowy działania kluczowego:</w:t>
            </w:r>
          </w:p>
        </w:tc>
        <w:tc>
          <w:tcPr>
            <w:tcW w:w="3111" w:type="pct"/>
            <w:tcBorders>
              <w:top w:val="single" w:sz="4" w:space="0" w:color="auto"/>
              <w:bottom w:val="single" w:sz="4" w:space="0" w:color="auto"/>
            </w:tcBorders>
          </w:tcPr>
          <w:p w14:paraId="4B2501D9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6C7007A3" w14:textId="77777777" w:rsidTr="00B24ED0">
        <w:tc>
          <w:tcPr>
            <w:tcW w:w="18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A20C779" w14:textId="0BF593A1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działania kluczowego:</w:t>
            </w:r>
          </w:p>
        </w:tc>
        <w:tc>
          <w:tcPr>
            <w:tcW w:w="3111" w:type="pct"/>
            <w:tcBorders>
              <w:top w:val="single" w:sz="4" w:space="0" w:color="auto"/>
              <w:bottom w:val="single" w:sz="4" w:space="0" w:color="auto"/>
            </w:tcBorders>
          </w:tcPr>
          <w:p w14:paraId="66913A22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4FBD01E2" w14:textId="77777777" w:rsidTr="00B24ED0">
        <w:tc>
          <w:tcPr>
            <w:tcW w:w="18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E1D787" w14:textId="672D34AB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rozpoczęcia:</w:t>
            </w:r>
          </w:p>
        </w:tc>
        <w:tc>
          <w:tcPr>
            <w:tcW w:w="3111" w:type="pct"/>
            <w:tcBorders>
              <w:top w:val="single" w:sz="4" w:space="0" w:color="auto"/>
              <w:bottom w:val="single" w:sz="4" w:space="0" w:color="auto"/>
            </w:tcBorders>
          </w:tcPr>
          <w:p w14:paraId="13160B52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B24ED0" w:rsidRPr="002B7847" w14:paraId="1D5AC823" w14:textId="77777777" w:rsidTr="00B24ED0">
        <w:tc>
          <w:tcPr>
            <w:tcW w:w="1889" w:type="pc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0FE24AE" w14:textId="4C4A7244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zakończenia:</w:t>
            </w:r>
          </w:p>
        </w:tc>
        <w:tc>
          <w:tcPr>
            <w:tcW w:w="3111" w:type="pct"/>
            <w:tcBorders>
              <w:top w:val="single" w:sz="4" w:space="0" w:color="auto"/>
            </w:tcBorders>
          </w:tcPr>
          <w:p w14:paraId="50D1D810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B24ED0" w:rsidRPr="002B7847" w14:paraId="50A73678" w14:textId="77777777" w:rsidTr="00B24ED0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8C109F0" w14:textId="4D394BEB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Opis zaangażowania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w realizację działania:</w:t>
            </w:r>
          </w:p>
        </w:tc>
      </w:tr>
      <w:tr w:rsidR="00B24ED0" w:rsidRPr="002B7847" w14:paraId="12AA6D65" w14:textId="77777777" w:rsidTr="00FD38B8">
        <w:trPr>
          <w:trHeight w:val="616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22DCFB89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027EC98A" w14:textId="77777777" w:rsidTr="00B24ED0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B9A1E08" w14:textId="0465CE06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Plan działań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danego partnera w ramach działania kluczowego w kolejnym okresie</w:t>
            </w:r>
            <w:bookmarkStart w:id="2" w:name="_Ref138853728"/>
            <w:r w:rsidRPr="00B24ED0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5"/>
            </w:r>
            <w:bookmarkEnd w:id="2"/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</w:tr>
      <w:tr w:rsidR="00B24ED0" w:rsidRPr="002B7847" w14:paraId="236E297B" w14:textId="77777777" w:rsidTr="00B24ED0">
        <w:trPr>
          <w:trHeight w:val="569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0501718F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01C5F8D1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0F1A7F9" w14:textId="4474FED2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Informacje o zapewnieniu wykorzystywania (utrzymanie wyników projektu w imieniu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po zakończeniu jego realizacji)</w:t>
            </w:r>
            <w:bookmarkStart w:id="3" w:name="_Ref138853756"/>
            <w:r w:rsidRPr="00B24ED0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6"/>
            </w:r>
            <w:bookmarkEnd w:id="3"/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</w:tr>
      <w:tr w:rsidR="00B24ED0" w:rsidRPr="002B7847" w14:paraId="252DBC17" w14:textId="77777777" w:rsidTr="00B24ED0">
        <w:trPr>
          <w:trHeight w:val="72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9E8A55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54E4C717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6B91199" w14:textId="4E37302E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Opis różnic w realizacji danego działania w porównaniu z planem w zatwierdzonym wniosku o dofinansowanie wypełnia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</w:t>
            </w:r>
            <w:bookmarkStart w:id="4" w:name="_Ref138853765"/>
            <w:r w:rsidRPr="00B24ED0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7"/>
            </w:r>
            <w:bookmarkEnd w:id="4"/>
            <w:r w:rsidRPr="00B24ED0"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B24ED0" w:rsidRPr="002B7847" w14:paraId="1744D70A" w14:textId="77777777" w:rsidTr="00B24ED0">
        <w:trPr>
          <w:trHeight w:val="71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7F1D1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150DE035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64A222C" w14:textId="6CA168E8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3.</w:t>
            </w:r>
            <w:r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2</w:t>
            </w:r>
            <w:r w:rsidRPr="00B24ED0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 xml:space="preserve"> Działanie kluczowe nr 1:</w:t>
            </w:r>
          </w:p>
        </w:tc>
      </w:tr>
      <w:tr w:rsidR="00B24ED0" w:rsidRPr="002B7847" w14:paraId="28D88959" w14:textId="77777777" w:rsidTr="00B24ED0">
        <w:tc>
          <w:tcPr>
            <w:tcW w:w="18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6FA54A1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Numer porządkowy działania kluczowego</w:t>
            </w:r>
          </w:p>
        </w:tc>
        <w:tc>
          <w:tcPr>
            <w:tcW w:w="3111" w:type="pct"/>
            <w:tcBorders>
              <w:top w:val="single" w:sz="4" w:space="0" w:color="auto"/>
              <w:bottom w:val="single" w:sz="4" w:space="0" w:color="auto"/>
            </w:tcBorders>
          </w:tcPr>
          <w:p w14:paraId="0C8D6E99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323B91CA" w14:textId="77777777" w:rsidTr="00B24ED0">
        <w:tc>
          <w:tcPr>
            <w:tcW w:w="18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619E3CA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działania kluczowego</w:t>
            </w:r>
          </w:p>
        </w:tc>
        <w:tc>
          <w:tcPr>
            <w:tcW w:w="3111" w:type="pct"/>
            <w:tcBorders>
              <w:top w:val="single" w:sz="4" w:space="0" w:color="auto"/>
              <w:bottom w:val="single" w:sz="4" w:space="0" w:color="auto"/>
            </w:tcBorders>
          </w:tcPr>
          <w:p w14:paraId="7A4488A8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04F20657" w14:textId="77777777" w:rsidTr="00B24ED0">
        <w:tc>
          <w:tcPr>
            <w:tcW w:w="18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254B67E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rozpoczęcia</w:t>
            </w:r>
          </w:p>
        </w:tc>
        <w:tc>
          <w:tcPr>
            <w:tcW w:w="3111" w:type="pct"/>
            <w:tcBorders>
              <w:top w:val="single" w:sz="4" w:space="0" w:color="auto"/>
              <w:bottom w:val="single" w:sz="4" w:space="0" w:color="auto"/>
            </w:tcBorders>
          </w:tcPr>
          <w:p w14:paraId="76E9DDE1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B24ED0" w:rsidRPr="002B7847" w14:paraId="6E0380CB" w14:textId="77777777" w:rsidTr="00B24ED0">
        <w:tc>
          <w:tcPr>
            <w:tcW w:w="18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3E9E5FC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zakończenia</w:t>
            </w:r>
          </w:p>
        </w:tc>
        <w:tc>
          <w:tcPr>
            <w:tcW w:w="3111" w:type="pct"/>
            <w:tcBorders>
              <w:top w:val="single" w:sz="4" w:space="0" w:color="auto"/>
              <w:bottom w:val="single" w:sz="4" w:space="0" w:color="auto"/>
            </w:tcBorders>
          </w:tcPr>
          <w:p w14:paraId="4F28DF18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B24ED0" w:rsidRPr="002B7847" w14:paraId="37AA3DCF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24978C0" w14:textId="739DDBE0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Opis zaangażowania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w realizację działania</w:t>
            </w:r>
          </w:p>
        </w:tc>
      </w:tr>
      <w:tr w:rsidR="00B24ED0" w:rsidRPr="002B7847" w14:paraId="51698BE8" w14:textId="77777777" w:rsidTr="00FD38B8">
        <w:trPr>
          <w:trHeight w:val="61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A4B2BC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B24ED0" w:rsidRPr="002B7847" w14:paraId="5F214A61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302025B" w14:textId="0AEDE26C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Plan działań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danego partnera w ramach działania kluczowego w kolejnym okresie</w:t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fldChar w:fldCharType="begin"/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instrText xml:space="preserve"> NOTEREF _Ref138853728 \h </w:instrText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</w:r>
            <w:r w:rsid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instrText xml:space="preserve"> \* MERGEFORMAT </w:instrText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fldChar w:fldCharType="separate"/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t>5</w:t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fldChar w:fldCharType="end"/>
            </w:r>
          </w:p>
        </w:tc>
      </w:tr>
      <w:tr w:rsidR="00B24ED0" w:rsidRPr="002B7847" w14:paraId="5511FA2E" w14:textId="77777777" w:rsidTr="00B24ED0">
        <w:trPr>
          <w:trHeight w:val="615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F9B142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B24ED0" w:rsidRPr="002B7847" w14:paraId="05CA72D1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F8E0107" w14:textId="21ABCFE2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Informacje o zapewnieniu wykorzystywania (utrzymanie wyników projektu w imieniu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po zakończeniu jego realizacji)</w:t>
            </w:r>
            <w:r w:rsidR="00731242" w:rsidRPr="00731242">
              <w:rPr>
                <w:vertAlign w:val="superscript"/>
              </w:rPr>
              <w:fldChar w:fldCharType="begin"/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instrText xml:space="preserve"> NOTEREF _Ref138853756 \h </w:instrText>
            </w:r>
            <w:r w:rsidR="00731242" w:rsidRPr="00731242">
              <w:rPr>
                <w:vertAlign w:val="superscript"/>
              </w:rPr>
            </w:r>
            <w:r w:rsidR="00731242">
              <w:rPr>
                <w:vertAlign w:val="superscript"/>
              </w:rPr>
              <w:instrText xml:space="preserve"> \* MERGEFORMAT </w:instrText>
            </w:r>
            <w:r w:rsidR="00731242" w:rsidRPr="00731242">
              <w:rPr>
                <w:vertAlign w:val="superscript"/>
              </w:rPr>
              <w:fldChar w:fldCharType="separate"/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t>6</w:t>
            </w:r>
            <w:r w:rsidR="00731242" w:rsidRPr="00731242">
              <w:rPr>
                <w:vertAlign w:val="superscript"/>
              </w:rPr>
              <w:fldChar w:fldCharType="end"/>
            </w:r>
          </w:p>
        </w:tc>
      </w:tr>
      <w:tr w:rsidR="00B24ED0" w:rsidRPr="002B7847" w14:paraId="72102CAA" w14:textId="77777777" w:rsidTr="00FD38B8">
        <w:trPr>
          <w:trHeight w:val="67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DA843E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B24ED0" w:rsidRPr="002B7847" w14:paraId="413D6CDE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19CA39D" w14:textId="5752CBFE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Opis różnic w realizacji danego działania w porównaniu z planem w zatwierdzonym wniosku o dofinansowanie wypełnia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</w:t>
            </w:r>
            <w:r w:rsidR="00731242" w:rsidRPr="00731242">
              <w:rPr>
                <w:vertAlign w:val="superscript"/>
              </w:rPr>
              <w:fldChar w:fldCharType="begin"/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instrText xml:space="preserve"> NOTEREF _Ref138853765 \h </w:instrText>
            </w:r>
            <w:r w:rsidR="00731242" w:rsidRPr="00731242">
              <w:rPr>
                <w:vertAlign w:val="superscript"/>
              </w:rPr>
            </w:r>
            <w:r w:rsidR="00731242">
              <w:rPr>
                <w:vertAlign w:val="superscript"/>
              </w:rPr>
              <w:instrText xml:space="preserve"> \* MERGEFORMAT </w:instrText>
            </w:r>
            <w:r w:rsidR="00731242" w:rsidRPr="00731242">
              <w:rPr>
                <w:vertAlign w:val="superscript"/>
              </w:rPr>
              <w:fldChar w:fldCharType="separate"/>
            </w:r>
            <w:r w:rsidR="00731242" w:rsidRPr="00731242">
              <w:rPr>
                <w:rFonts w:ascii="Arial Nova Cond" w:eastAsia="Times New Roman" w:hAnsi="Arial Nova Cond" w:cs="Times New Roman"/>
                <w:bCs/>
                <w:vertAlign w:val="superscript"/>
                <w:lang w:val="pl-PL" w:bidi="en-US"/>
              </w:rPr>
              <w:t>7</w:t>
            </w:r>
            <w:r w:rsidR="00731242" w:rsidRPr="00731242">
              <w:rPr>
                <w:vertAlign w:val="superscript"/>
              </w:rPr>
              <w:fldChar w:fldCharType="end"/>
            </w:r>
          </w:p>
        </w:tc>
      </w:tr>
      <w:tr w:rsidR="00B24ED0" w:rsidRPr="002B7847" w14:paraId="6E85F817" w14:textId="77777777" w:rsidTr="00FD38B8">
        <w:trPr>
          <w:trHeight w:val="67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672F15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</w:tbl>
    <w:p w14:paraId="0A0556DF" w14:textId="38FC0DC2" w:rsidR="002B7847" w:rsidRDefault="002B7847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60"/>
        <w:gridCol w:w="4830"/>
      </w:tblGrid>
      <w:tr w:rsidR="00B24ED0" w:rsidRPr="00B24ED0" w14:paraId="4291B20C" w14:textId="77777777" w:rsidTr="008669E0">
        <w:trPr>
          <w:trHeight w:val="74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41B3374" w14:textId="77777777" w:rsidR="00B24ED0" w:rsidRPr="00B24ED0" w:rsidRDefault="00B24ED0" w:rsidP="008669E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B24ED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Wskaźniki</w:t>
            </w:r>
            <w:r w:rsidRPr="008669E0">
              <w:rPr>
                <w:rFonts w:cs="Arial"/>
                <w:b/>
                <w:bCs/>
                <w:color w:val="000000"/>
                <w:vertAlign w:val="superscript"/>
                <w:lang w:val="pl-PL"/>
              </w:rPr>
              <w:footnoteReference w:id="8"/>
            </w:r>
          </w:p>
        </w:tc>
      </w:tr>
      <w:tr w:rsidR="008669E0" w:rsidRPr="002B7847" w14:paraId="78DCEBA2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C6C0BE" w14:textId="197F4742" w:rsidR="008669E0" w:rsidRPr="008669E0" w:rsidRDefault="008669E0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/>
                <w:lang w:val="pl-PL" w:bidi="en-US"/>
              </w:rPr>
              <w:t>4.1 Wskaźnik:</w:t>
            </w:r>
          </w:p>
        </w:tc>
      </w:tr>
      <w:tr w:rsidR="00B24ED0" w:rsidRPr="002B7847" w14:paraId="12DC54AE" w14:textId="77777777" w:rsidTr="008669E0"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684615" w14:textId="597920D2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Kod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77A9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42905FDA" w14:textId="77777777" w:rsidTr="008669E0"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A95939" w14:textId="0D127379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BA85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130E0DCB" w14:textId="77777777" w:rsidTr="008669E0"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B9F860" w14:textId="541ADEE8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Wartość początkowa na  początku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4DF8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361D61E4" w14:textId="77777777" w:rsidTr="008669E0"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33F166" w14:textId="17E49F6F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Osiągnięta wartość na koniec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A8EC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5D61383A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645017" w14:textId="232D30E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Wyjaśnienie do osiągniętej wartości wskaźnika (komentarz):</w:t>
            </w:r>
          </w:p>
        </w:tc>
      </w:tr>
      <w:tr w:rsidR="008669E0" w:rsidRPr="002B7847" w14:paraId="62AD2F8B" w14:textId="77777777" w:rsidTr="008669E0">
        <w:trPr>
          <w:trHeight w:val="7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659F" w14:textId="7777777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745FE044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655AF9" w14:textId="19007A23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/>
                <w:lang w:val="pl-PL" w:bidi="en-US"/>
              </w:rPr>
              <w:t>4.2 Wskaźnik:</w:t>
            </w:r>
          </w:p>
        </w:tc>
      </w:tr>
      <w:tr w:rsidR="00B24ED0" w:rsidRPr="002B7847" w14:paraId="4F31A545" w14:textId="77777777" w:rsidTr="008669E0"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05DCD6" w14:textId="1E68C6A3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Kod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C273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1AB9044A" w14:textId="77777777" w:rsidTr="008669E0"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9E2CB2" w14:textId="0F4489E2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8054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23DD5B51" w14:textId="77777777" w:rsidTr="008669E0"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E64254" w14:textId="536A5514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Wartość początkowa na  początku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7A3E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52031A38" w14:textId="77777777" w:rsidTr="008669E0"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04EE24" w14:textId="314EC006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Osiągnięta wartość na koniec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D25E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26AD2F92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507BE1" w14:textId="1F4B34F1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Wyjaśnienie do osiągniętej wartości wskaźnika (komentarz):</w:t>
            </w:r>
          </w:p>
        </w:tc>
      </w:tr>
      <w:tr w:rsidR="008669E0" w:rsidRPr="002B7847" w14:paraId="654E8EB3" w14:textId="77777777" w:rsidTr="008669E0">
        <w:trPr>
          <w:trHeight w:val="7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A548" w14:textId="7777777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38A89AC0" w14:textId="37459855" w:rsidR="00B24ED0" w:rsidRDefault="00B24ED0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8669E0" w:rsidRPr="008669E0" w14:paraId="5CE4C4AF" w14:textId="77777777" w:rsidTr="008669E0">
        <w:trPr>
          <w:trHeight w:val="74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8AC8130" w14:textId="77777777" w:rsidR="008669E0" w:rsidRPr="008669E0" w:rsidRDefault="008669E0" w:rsidP="008669E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8669E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Współpraca transgraniczna</w:t>
            </w:r>
          </w:p>
        </w:tc>
      </w:tr>
      <w:tr w:rsidR="008669E0" w:rsidRPr="002B7847" w14:paraId="24096CAD" w14:textId="77777777" w:rsidTr="00FD38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5DDD8E" w14:textId="553F9B2F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5.1 </w:t>
            </w: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Opisz, w jaki sposób Państwa personel był zaangażowany w realizację projektu w danym okresie monitorowania.</w:t>
            </w:r>
            <w:r w:rsidRPr="002B7847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</w:p>
        </w:tc>
      </w:tr>
      <w:tr w:rsidR="008669E0" w:rsidRPr="00FD38B8" w14:paraId="77C035B2" w14:textId="77777777" w:rsidTr="008669E0">
        <w:trPr>
          <w:trHeight w:val="6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D73E" w14:textId="77777777" w:rsidR="008669E0" w:rsidRPr="00FD38B8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8669E0" w:rsidRPr="002B7847" w14:paraId="1C49DDD1" w14:textId="77777777" w:rsidTr="00FD38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5EFE2E" w14:textId="4CFCE1E6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5.2 </w:t>
            </w: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Opisz, z którymi innymi partnerami w ramach projektu współpracowano w okresie monitorowania.</w:t>
            </w:r>
          </w:p>
        </w:tc>
      </w:tr>
      <w:tr w:rsidR="008669E0" w:rsidRPr="00FD38B8" w14:paraId="4AA49621" w14:textId="77777777" w:rsidTr="008669E0">
        <w:trPr>
          <w:trHeight w:val="61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9A12" w14:textId="77777777" w:rsidR="008669E0" w:rsidRPr="00FD38B8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</w:tbl>
    <w:p w14:paraId="03F1D3E4" w14:textId="77777777" w:rsidR="00B24ED0" w:rsidRPr="00B24ED0" w:rsidRDefault="00B24ED0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8669E0" w:rsidRPr="008669E0" w14:paraId="76C5E60C" w14:textId="77777777" w:rsidTr="008669E0">
        <w:trPr>
          <w:trHeight w:val="6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1647AC0" w14:textId="77777777" w:rsidR="008669E0" w:rsidRPr="008669E0" w:rsidRDefault="008669E0" w:rsidP="008669E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8669E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Wpływ transgraniczny</w:t>
            </w:r>
          </w:p>
        </w:tc>
      </w:tr>
      <w:tr w:rsidR="008669E0" w:rsidRPr="002B7847" w14:paraId="0455AC54" w14:textId="77777777" w:rsidTr="00FD38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E90446" w14:textId="22C5C3DF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6.1 </w:t>
            </w: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Opisz w jaki sposób jako partner projektu staraliście się w danym okresie monitorowania zmaksymalizować wpływ transgraniczny swoich działań?</w:t>
            </w:r>
            <w:r w:rsidRPr="002B7847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</w:p>
        </w:tc>
      </w:tr>
      <w:tr w:rsidR="008669E0" w:rsidRPr="00FD38B8" w14:paraId="36CAAA31" w14:textId="77777777" w:rsidTr="008669E0">
        <w:trPr>
          <w:trHeight w:val="7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A18E" w14:textId="77777777" w:rsidR="008669E0" w:rsidRPr="00FD38B8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</w:tbl>
    <w:p w14:paraId="4A00703B" w14:textId="4923FD37" w:rsidR="002B7847" w:rsidRDefault="002B7847" w:rsidP="002B7847"/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563"/>
        <w:gridCol w:w="4395"/>
        <w:gridCol w:w="5532"/>
      </w:tblGrid>
      <w:tr w:rsidR="008669E0" w:rsidRPr="008669E0" w14:paraId="66E9458E" w14:textId="77777777" w:rsidTr="008669E0">
        <w:trPr>
          <w:trHeight w:val="80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E142C02" w14:textId="4CE8EB37" w:rsidR="008669E0" w:rsidRPr="008669E0" w:rsidRDefault="008669E0" w:rsidP="008669E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8669E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Informacje o promocji</w:t>
            </w:r>
          </w:p>
        </w:tc>
      </w:tr>
      <w:tr w:rsidR="008669E0" w:rsidRPr="002B7847" w14:paraId="47EF2D4A" w14:textId="77777777" w:rsidTr="008669E0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E19F66" w14:textId="7A4D162D" w:rsidR="008669E0" w:rsidRPr="008669E0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7.1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1E4A1B" w14:textId="70DDB690" w:rsidR="008669E0" w:rsidRPr="008669E0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Panel wielkopowierzchniowy/ billboard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5FCE" w14:textId="1E0717EE" w:rsidR="008669E0" w:rsidRPr="002B7847" w:rsidRDefault="00FD38B8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9976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206591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8669E0" w:rsidRPr="002B7847" w14:paraId="558D1234" w14:textId="77777777" w:rsidTr="008669E0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96DED7" w14:textId="77777777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A9465A" w14:textId="04B1A10F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Tablica pamiątkowa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1B17" w14:textId="2344B38A" w:rsidR="008669E0" w:rsidRPr="002B7847" w:rsidRDefault="00FD38B8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45768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41512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58311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8669E0" w:rsidRPr="002B7847" w14:paraId="759E3B3E" w14:textId="77777777" w:rsidTr="008669E0">
        <w:trPr>
          <w:trHeight w:val="29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0201435" w14:textId="7777777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FF2E41" w14:textId="4F867A4C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1680AF7F" w14:textId="77777777" w:rsidTr="00FC2AB4">
        <w:trPr>
          <w:trHeight w:val="624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EC9B8E" w14:textId="77777777" w:rsidR="00FC2AB4" w:rsidRPr="002B7847" w:rsidRDefault="00FC2AB4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8464" w14:textId="77777777" w:rsidR="00FC2AB4" w:rsidRPr="002B7847" w:rsidRDefault="00FC2AB4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64E36726" w14:textId="77777777" w:rsidTr="008669E0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AE1DA6" w14:textId="52477AF0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7.2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53AC3D" w14:textId="2D7C81E9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Plakat / elektroniczne urządzenie wyświetlające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31C7" w14:textId="66119D2C" w:rsidR="008669E0" w:rsidRPr="002B7847" w:rsidRDefault="00FD38B8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88987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46242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06341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8669E0" w:rsidRPr="002B7847" w14:paraId="5CBBF89A" w14:textId="77777777" w:rsidTr="008669E0">
        <w:trPr>
          <w:trHeight w:val="294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ABA6BD" w14:textId="77777777" w:rsidR="008669E0" w:rsidRPr="002B7847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5377CD0" w14:textId="3125ACC0" w:rsidR="008669E0" w:rsidRPr="002B7847" w:rsidRDefault="008669E0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75E0D924" w14:textId="77777777" w:rsidTr="00FC2AB4">
        <w:trPr>
          <w:trHeight w:val="657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052970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5F68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FC2AB4" w:rsidRPr="002B7847" w14:paraId="25EB799D" w14:textId="77777777" w:rsidTr="00FC2AB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BED724D" w14:textId="44D7C0D5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7.3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3D0FE7" w14:textId="1C9089BC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Promocja w sieci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ABE6" w14:textId="14C71355" w:rsidR="00FC2AB4" w:rsidRPr="002B7847" w:rsidRDefault="00FD38B8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75285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512889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74862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FC2AB4" w:rsidRPr="002B7847" w14:paraId="3EE702BD" w14:textId="77777777" w:rsidTr="00FC2AB4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E22FC5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A5349B" w14:textId="7000ACB6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Promocja w mediach społecznościowych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CEF3" w14:textId="66EE183A" w:rsidR="00FC2AB4" w:rsidRPr="002B7847" w:rsidRDefault="00FD38B8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37099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30339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2089989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FC2AB4" w:rsidRPr="002B7847" w14:paraId="06D06EED" w14:textId="77777777" w:rsidTr="00FC2AB4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B16ACC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21268C" w14:textId="75C3E33F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05074B2C" w14:textId="77777777" w:rsidTr="00FC2AB4">
        <w:trPr>
          <w:trHeight w:val="56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E725D3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3F1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FC2AB4" w:rsidRPr="002B7847" w14:paraId="00A4503E" w14:textId="77777777" w:rsidTr="00FC2AB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6C0FA1" w14:textId="4D3994B2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lastRenderedPageBreak/>
              <w:t>7.4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3C3811" w14:textId="5E6AD8A6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W</w:t>
            </w: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ydarzenie informacyjne (event) </w:t>
            </w:r>
            <w:r w:rsidRPr="00FC2AB4">
              <w:rPr>
                <w:rFonts w:ascii="Arial Nova Cond" w:eastAsia="Times New Roman" w:hAnsi="Arial Nova Cond" w:cs="Times New Roman"/>
                <w:bCs/>
                <w:i/>
                <w:iCs/>
                <w:sz w:val="20"/>
                <w:szCs w:val="20"/>
                <w:lang w:val="pl-PL" w:bidi="en-US"/>
              </w:rPr>
              <w:t>(dotyczy projektów parasolowych funduszu małych projektów oraz projektów powyżej 5 000 000 EUR)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D3EF" w14:textId="45F0A952" w:rsidR="00FC2AB4" w:rsidRPr="002B7847" w:rsidRDefault="00FD38B8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203375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36293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14719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FC2AB4" w:rsidRPr="002B7847" w14:paraId="41A3BB88" w14:textId="77777777" w:rsidTr="00FC2AB4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EAA607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BF516E" w14:textId="2B0EEA84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1F1B4BCA" w14:textId="77777777" w:rsidTr="00FC2AB4">
        <w:trPr>
          <w:trHeight w:val="648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515D78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A972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FC2AB4" w:rsidRPr="002B7847" w14:paraId="799CCDEF" w14:textId="77777777" w:rsidTr="00FC2AB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8EC8D3" w14:textId="1F377A02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7.5</w:t>
            </w: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7EB970" w14:textId="2FF2F8B0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Opis innych działań dot. promocji projektu</w:t>
            </w:r>
          </w:p>
        </w:tc>
      </w:tr>
      <w:tr w:rsidR="00FC2AB4" w:rsidRPr="002B7847" w14:paraId="3DC2D16D" w14:textId="77777777" w:rsidTr="00FC2AB4">
        <w:trPr>
          <w:trHeight w:val="717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2B2E11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4124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5D6E210B" w14:textId="0B7E8372" w:rsidR="008669E0" w:rsidRDefault="008669E0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731242" w:rsidRPr="00731242" w14:paraId="5E7BCC0B" w14:textId="77777777" w:rsidTr="00FD38B8">
        <w:trPr>
          <w:trHeight w:val="73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234610B" w14:textId="6F682D87" w:rsidR="00731242" w:rsidRPr="00731242" w:rsidRDefault="00731242" w:rsidP="00731242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731242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Inne</w:t>
            </w:r>
          </w:p>
        </w:tc>
      </w:tr>
      <w:tr w:rsidR="00731242" w:rsidRPr="002B7847" w14:paraId="5028D6A1" w14:textId="77777777" w:rsidTr="00FD38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51DAD9" w14:textId="04BC24D6" w:rsidR="00731242" w:rsidRPr="00731242" w:rsidRDefault="00731242" w:rsidP="005A4E12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val="pl-PL" w:bidi="en-US"/>
              </w:rPr>
            </w:pPr>
            <w:r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 xml:space="preserve">8.1 </w:t>
            </w:r>
            <w:r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Informacja o problemach</w:t>
            </w:r>
            <w:r w:rsidRPr="00731242">
              <w:rPr>
                <w:rFonts w:ascii="Arial Nova Cond" w:eastAsia="Times New Roman" w:hAnsi="Arial Nova Cond" w:cs="Times New Roman"/>
                <w:b/>
                <w:bCs/>
                <w:lang w:val="pl-PL" w:bidi="en-US"/>
              </w:rPr>
              <w:t xml:space="preserve"> </w:t>
            </w:r>
          </w:p>
          <w:p w14:paraId="11DC6C06" w14:textId="11721E21" w:rsidR="00731242" w:rsidRPr="00731242" w:rsidRDefault="00731242" w:rsidP="005A4E12">
            <w:pPr>
              <w:jc w:val="both"/>
              <w:rPr>
                <w:rFonts w:ascii="Arial Nova Cond" w:eastAsia="Times New Roman" w:hAnsi="Arial Nova Cond" w:cs="Times New Roman"/>
                <w:bCs/>
                <w:i/>
                <w:iCs/>
                <w:lang w:val="pl-PL" w:eastAsia="cs-CZ" w:bidi="en-US"/>
              </w:rPr>
            </w:pPr>
            <w:r w:rsidRPr="00731242">
              <w:rPr>
                <w:rFonts w:ascii="Arial Nova Cond" w:eastAsia="Times New Roman" w:hAnsi="Arial Nova Cond" w:cs="Times New Roman"/>
                <w:bCs/>
                <w:i/>
                <w:iCs/>
                <w:lang w:val="pl-PL" w:bidi="en-US"/>
              </w:rPr>
              <w:t>(</w:t>
            </w:r>
            <w:r w:rsidRPr="00731242">
              <w:rPr>
                <w:rFonts w:ascii="Arial Nova Cond" w:eastAsia="Times New Roman" w:hAnsi="Arial Nova Cond" w:cs="Times New Roman"/>
                <w:bCs/>
                <w:i/>
                <w:iCs/>
                <w:lang w:val="pl-PL" w:bidi="en-US"/>
              </w:rPr>
              <w:t>Problemy napotkane podczas realizacji danego okresu monitorowania - opis i rozwiązanie</w:t>
            </w:r>
            <w:r w:rsidRPr="00731242">
              <w:rPr>
                <w:rStyle w:val="Znakapoznpodarou"/>
                <w:rFonts w:ascii="Arial Nova Cond" w:eastAsia="Times New Roman" w:hAnsi="Arial Nova Cond" w:cs="Times New Roman"/>
                <w:bCs/>
                <w:i/>
                <w:iCs/>
                <w:lang w:bidi="en-US"/>
              </w:rPr>
              <w:footnoteReference w:id="9"/>
            </w:r>
            <w:r w:rsidRPr="00731242">
              <w:rPr>
                <w:rFonts w:ascii="Arial Nova Cond" w:eastAsia="Times New Roman" w:hAnsi="Arial Nova Cond" w:cs="Times New Roman"/>
                <w:bCs/>
                <w:i/>
                <w:iCs/>
                <w:lang w:val="pl-PL" w:bidi="en-US"/>
              </w:rPr>
              <w:t>)</w:t>
            </w:r>
          </w:p>
        </w:tc>
      </w:tr>
      <w:tr w:rsidR="00731242" w:rsidRPr="002B7847" w14:paraId="723CBA84" w14:textId="77777777" w:rsidTr="00731242">
        <w:trPr>
          <w:trHeight w:val="7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B65C" w14:textId="525AF41F" w:rsidR="00731242" w:rsidRPr="002B7847" w:rsidRDefault="00731242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731242" w:rsidRPr="002B7847" w14:paraId="281E8E74" w14:textId="77777777" w:rsidTr="00FD38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B0FCC0" w14:textId="676D7829" w:rsidR="00731242" w:rsidRPr="00731242" w:rsidRDefault="00731242" w:rsidP="005A4E12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</w:pPr>
            <w:r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 xml:space="preserve">8.2 </w:t>
            </w:r>
            <w:r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Informacje o kontrolach zewnętrznych</w:t>
            </w:r>
          </w:p>
          <w:p w14:paraId="13045431" w14:textId="6CFAB9AE" w:rsidR="00731242" w:rsidRPr="00731242" w:rsidRDefault="00731242" w:rsidP="005A4E12">
            <w:pPr>
              <w:jc w:val="both"/>
              <w:rPr>
                <w:rFonts w:ascii="Arial Nova Cond" w:eastAsia="Times New Roman" w:hAnsi="Arial Nova Cond" w:cs="Times New Roman"/>
                <w:bCs/>
                <w:i/>
                <w:iCs/>
                <w:lang w:eastAsia="cs-CZ" w:bidi="en-US"/>
              </w:rPr>
            </w:pPr>
            <w:r w:rsidRPr="00731242">
              <w:rPr>
                <w:rFonts w:ascii="Arial Nova Cond" w:eastAsia="Times New Roman" w:hAnsi="Arial Nova Cond" w:cs="Times New Roman"/>
                <w:bCs/>
                <w:i/>
                <w:iCs/>
                <w:lang w:val="pl-PL" w:bidi="en-US"/>
              </w:rPr>
              <w:t>(</w:t>
            </w:r>
            <w:r w:rsidRPr="00731242">
              <w:rPr>
                <w:rFonts w:ascii="Arial Nova Cond" w:eastAsia="Times New Roman" w:hAnsi="Arial Nova Cond" w:cs="Times New Roman"/>
                <w:bCs/>
                <w:i/>
                <w:iCs/>
                <w:lang w:val="pl-PL" w:bidi="en-US"/>
              </w:rPr>
              <w:t>Prosimy o podanie informacji na temat kontroli zewnętrznych związanych z projektem przeprowadzonych w okresie monitorowania, w tym o wynikach kontroli jeśli kontrola została już zakończona</w:t>
            </w:r>
            <w:r w:rsidRPr="00731242">
              <w:rPr>
                <w:rStyle w:val="Znakapoznpodarou"/>
                <w:rFonts w:ascii="Arial Nova Cond" w:eastAsia="Times New Roman" w:hAnsi="Arial Nova Cond" w:cs="Times New Roman"/>
                <w:bCs/>
                <w:i/>
                <w:iCs/>
                <w:lang w:bidi="en-US"/>
              </w:rPr>
              <w:footnoteReference w:id="10"/>
            </w:r>
            <w:r w:rsidRPr="00731242">
              <w:rPr>
                <w:rFonts w:ascii="Arial Nova Cond" w:eastAsia="Times New Roman" w:hAnsi="Arial Nova Cond" w:cs="Times New Roman"/>
                <w:bCs/>
                <w:i/>
                <w:iCs/>
                <w:lang w:bidi="en-US"/>
              </w:rPr>
              <w:t>)</w:t>
            </w:r>
          </w:p>
        </w:tc>
      </w:tr>
      <w:tr w:rsidR="00731242" w:rsidRPr="002B7847" w14:paraId="45F30DC2" w14:textId="77777777" w:rsidTr="00FD38B8">
        <w:trPr>
          <w:trHeight w:val="7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E9D2" w14:textId="459FE0C1" w:rsidR="00731242" w:rsidRPr="002B7847" w:rsidRDefault="00731242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2B18CDAD" w14:textId="77777777" w:rsidR="008669E0" w:rsidRPr="00021411" w:rsidRDefault="008669E0" w:rsidP="002B7847"/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2440"/>
        <w:gridCol w:w="8050"/>
      </w:tblGrid>
      <w:tr w:rsidR="00B01759" w:rsidRPr="002B7847" w14:paraId="24191E01" w14:textId="77777777" w:rsidTr="00FD38B8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BFEA5B0" w14:textId="46D6DBF6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Data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41EE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01759" w:rsidRPr="002B7847" w14:paraId="50CEA327" w14:textId="77777777" w:rsidTr="00FD38B8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E5A37F" w14:textId="0224E01E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Imię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04E4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01759" w:rsidRPr="002B7847" w14:paraId="7CC74EB1" w14:textId="77777777" w:rsidTr="00FD38B8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B0DC32" w14:textId="063CBD00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Nazwisko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2FED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01759" w:rsidRPr="002B7847" w14:paraId="4689B2F8" w14:textId="77777777" w:rsidTr="00FD38B8">
        <w:trPr>
          <w:trHeight w:val="848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6D7B533" w14:textId="133F5235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Podpis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F3AA5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3A5A6EF4" w14:textId="607B4344" w:rsidR="00AC66A4" w:rsidRPr="00021411" w:rsidRDefault="00AC66A4" w:rsidP="00AC66A4">
      <w:pPr>
        <w:pStyle w:val="MPPstrany"/>
      </w:pPr>
    </w:p>
    <w:sectPr w:rsidR="00AC66A4" w:rsidRPr="00021411" w:rsidSect="002B784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59FB7" w14:textId="77777777" w:rsidR="00F5012F" w:rsidRDefault="00F5012F" w:rsidP="00AC66A4">
      <w:pPr>
        <w:spacing w:after="0" w:line="240" w:lineRule="auto"/>
      </w:pPr>
      <w:r>
        <w:separator/>
      </w:r>
    </w:p>
  </w:endnote>
  <w:endnote w:type="continuationSeparator" w:id="0">
    <w:p w14:paraId="627C2DB5" w14:textId="77777777" w:rsidR="00F5012F" w:rsidRDefault="00F5012F" w:rsidP="00AC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 Nova Cond">
    <w:charset w:val="00"/>
    <w:family w:val="swiss"/>
    <w:pitch w:val="variable"/>
    <w:sig w:usb0="2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1B889" w14:textId="77777777" w:rsidR="00F5012F" w:rsidRDefault="00F5012F" w:rsidP="00AC66A4">
      <w:pPr>
        <w:spacing w:after="0" w:line="240" w:lineRule="auto"/>
      </w:pPr>
      <w:r>
        <w:separator/>
      </w:r>
    </w:p>
  </w:footnote>
  <w:footnote w:type="continuationSeparator" w:id="0">
    <w:p w14:paraId="3CFFE22E" w14:textId="77777777" w:rsidR="00F5012F" w:rsidRDefault="00F5012F" w:rsidP="00AC66A4">
      <w:pPr>
        <w:spacing w:after="0" w:line="240" w:lineRule="auto"/>
      </w:pPr>
      <w:r>
        <w:continuationSeparator/>
      </w:r>
    </w:p>
  </w:footnote>
  <w:footnote w:id="1">
    <w:p w14:paraId="3AD330A0" w14:textId="261EEE31" w:rsidR="002B7847" w:rsidRPr="00B24ED0" w:rsidRDefault="002B7847" w:rsidP="002B7847">
      <w:pPr>
        <w:pStyle w:val="Textpoznpodarou"/>
        <w:rPr>
          <w:rFonts w:ascii="Arial Nova Cond" w:hAnsi="Arial Nova Cond"/>
        </w:rPr>
      </w:pPr>
      <w:r w:rsidRPr="00B24ED0">
        <w:rPr>
          <w:rStyle w:val="Znakapoznpodarou"/>
          <w:rFonts w:ascii="Arial Nova Cond" w:hAnsi="Arial Nova Cond"/>
        </w:rPr>
        <w:footnoteRef/>
      </w:r>
      <w:r w:rsidRPr="00B24ED0">
        <w:rPr>
          <w:rFonts w:ascii="Arial Nova Cond" w:hAnsi="Arial Nova Cond"/>
        </w:rPr>
        <w:t xml:space="preserve"> </w:t>
      </w:r>
      <w:r w:rsidRPr="00B24ED0">
        <w:rPr>
          <w:rFonts w:ascii="Arial Nova Cond" w:hAnsi="Arial Nova Cond"/>
          <w:lang w:val="pl-PL"/>
        </w:rPr>
        <w:t>Musi to być ta sama data, co data podana w raporcie z realizacji (RR).</w:t>
      </w:r>
      <w:r w:rsidRPr="00B24ED0">
        <w:rPr>
          <w:rFonts w:ascii="Arial Nova Cond" w:hAnsi="Arial Nova Cond"/>
        </w:rPr>
        <w:t xml:space="preserve"> </w:t>
      </w:r>
      <w:r w:rsidRPr="00B24ED0">
        <w:rPr>
          <w:rFonts w:ascii="Arial Nova Cond" w:hAnsi="Arial Nova Cond"/>
          <w:lang w:val="pl-PL"/>
        </w:rPr>
        <w:t>W pierwszym RR wpisuje się datę następującą po dacie rejestracji wniosku o dofinansowanie (jest to data pierwszego złożenia wniosku o dofinansowanie).</w:t>
      </w:r>
      <w:r w:rsidRPr="00B24ED0">
        <w:rPr>
          <w:rFonts w:ascii="Arial Nova Cond" w:hAnsi="Arial Nova Cond"/>
        </w:rPr>
        <w:t xml:space="preserve"> </w:t>
      </w:r>
      <w:r w:rsidRPr="00B24ED0">
        <w:rPr>
          <w:rFonts w:ascii="Arial Nova Cond" w:hAnsi="Arial Nova Cond"/>
          <w:lang w:val="pl-PL"/>
        </w:rPr>
        <w:t>W kolejnych raportach wpisuje się datę następującą po dacie wskazanej w pozycji "Przedmiotowy okres do" wpisanej w poprzedzającym raporcie.</w:t>
      </w:r>
    </w:p>
  </w:footnote>
  <w:footnote w:id="2">
    <w:p w14:paraId="52FD2EC2" w14:textId="0BA4991B" w:rsidR="002B7847" w:rsidRPr="00B24ED0" w:rsidRDefault="002B7847" w:rsidP="002B7847">
      <w:pPr>
        <w:pStyle w:val="Textpoznpodarou"/>
        <w:rPr>
          <w:rFonts w:ascii="Arial Nova Cond" w:hAnsi="Arial Nova Cond"/>
        </w:rPr>
      </w:pPr>
      <w:r w:rsidRPr="00B24ED0">
        <w:rPr>
          <w:rStyle w:val="Znakapoznpodarou"/>
          <w:rFonts w:ascii="Arial Nova Cond" w:hAnsi="Arial Nova Cond"/>
        </w:rPr>
        <w:footnoteRef/>
      </w:r>
      <w:r w:rsidRPr="00B24ED0">
        <w:rPr>
          <w:rFonts w:ascii="Arial Nova Cond" w:hAnsi="Arial Nova Cond"/>
        </w:rPr>
        <w:t xml:space="preserve"> </w:t>
      </w:r>
      <w:r w:rsidRPr="00B24ED0">
        <w:rPr>
          <w:rFonts w:ascii="Arial Nova Cond" w:hAnsi="Arial Nova Cond"/>
          <w:lang w:val="pl-PL"/>
        </w:rPr>
        <w:t xml:space="preserve">Musi ona być taka sama jak </w:t>
      </w:r>
      <w:r w:rsidRPr="00B24ED0">
        <w:rPr>
          <w:rFonts w:ascii="Arial Nova Cond" w:hAnsi="Arial Nova Cond"/>
          <w:lang w:val="pl-PL"/>
        </w:rPr>
        <w:t>data określona w RR.</w:t>
      </w:r>
      <w:r w:rsidRPr="00B24ED0">
        <w:rPr>
          <w:rFonts w:ascii="Arial Nova Cond" w:hAnsi="Arial Nova Cond"/>
        </w:rPr>
        <w:t xml:space="preserve"> </w:t>
      </w:r>
    </w:p>
  </w:footnote>
  <w:footnote w:id="3">
    <w:p w14:paraId="40CF5FDB" w14:textId="77777777" w:rsidR="002B7847" w:rsidRPr="00B24ED0" w:rsidRDefault="002B7847" w:rsidP="002B7847">
      <w:pPr>
        <w:pStyle w:val="Textpoznpodarou"/>
        <w:rPr>
          <w:rFonts w:ascii="Arial Nova Cond" w:hAnsi="Arial Nova Cond"/>
        </w:rPr>
      </w:pPr>
      <w:r w:rsidRPr="00B24ED0">
        <w:rPr>
          <w:rStyle w:val="Znakapoznpodarou"/>
          <w:rFonts w:ascii="Arial Nova Cond" w:hAnsi="Arial Nova Cond"/>
        </w:rPr>
        <w:footnoteRef/>
      </w:r>
      <w:r w:rsidRPr="00B24ED0">
        <w:rPr>
          <w:rFonts w:ascii="Arial Nova Cond" w:hAnsi="Arial Nova Cond"/>
        </w:rPr>
        <w:t xml:space="preserve"> </w:t>
      </w:r>
      <w:r w:rsidRPr="00B24ED0">
        <w:rPr>
          <w:rFonts w:ascii="Arial Nova Cond" w:hAnsi="Arial Nova Cond"/>
          <w:lang w:val="pl-PL"/>
        </w:rPr>
        <w:t>Jeśli jest więcej danych kontaktowych niż do 2 osób, skopiuj wiersze i wypełnij dane dodatkowych osób.</w:t>
      </w:r>
    </w:p>
  </w:footnote>
  <w:footnote w:id="4">
    <w:p w14:paraId="6C864847" w14:textId="77777777" w:rsidR="00B24ED0" w:rsidRPr="00B01759" w:rsidRDefault="00B24ED0" w:rsidP="00B24ED0">
      <w:pPr>
        <w:pStyle w:val="Textpoznpodarou"/>
      </w:pPr>
      <w:r w:rsidRPr="00B24ED0">
        <w:rPr>
          <w:rStyle w:val="Znakapoznpodarou"/>
          <w:rFonts w:ascii="Arial Nova Cond" w:hAnsi="Arial Nova Cond"/>
        </w:rPr>
        <w:footnoteRef/>
      </w:r>
      <w:r w:rsidRPr="00B24ED0">
        <w:rPr>
          <w:rFonts w:ascii="Arial Nova Cond" w:hAnsi="Arial Nova Cond"/>
        </w:rPr>
        <w:t xml:space="preserve"> </w:t>
      </w:r>
      <w:r w:rsidRPr="00B24ED0">
        <w:rPr>
          <w:rFonts w:ascii="Arial Nova Cond" w:hAnsi="Arial Nova Cond"/>
          <w:lang w:val="pl-PL"/>
        </w:rPr>
        <w:t>Jeśli danego GB / partnera dotyczy więcej niż dwa działania kluczowe, skopiuj wiersze i wypełnij dane dotyczące liczby potrzebnych kluczowych działań.</w:t>
      </w:r>
      <w:r w:rsidRPr="00B24ED0">
        <w:rPr>
          <w:rFonts w:ascii="Arial Nova Cond" w:hAnsi="Arial Nova Cond"/>
        </w:rPr>
        <w:t xml:space="preserve"> </w:t>
      </w:r>
      <w:r w:rsidRPr="00B24ED0">
        <w:rPr>
          <w:rFonts w:ascii="Arial Nova Cond" w:hAnsi="Arial Nova Cond"/>
          <w:lang w:val="pl-PL"/>
        </w:rPr>
        <w:t>Jeśli tylko jedno kluczowe działanie jest istotne dla GB / partnera w danym okresie monitorowania, nadmiarowe wiersze można usunąć.</w:t>
      </w:r>
    </w:p>
  </w:footnote>
  <w:footnote w:id="5">
    <w:p w14:paraId="768FBE81" w14:textId="414480C5" w:rsidR="00B24ED0" w:rsidRPr="00FD38B8" w:rsidRDefault="00B24ED0" w:rsidP="00B24ED0">
      <w:pPr>
        <w:pStyle w:val="Textpoznpodarou"/>
        <w:rPr>
          <w:rFonts w:ascii="Arial Nova Cond" w:hAnsi="Arial Nova Cond"/>
        </w:rPr>
      </w:pPr>
      <w:r w:rsidRPr="00FD38B8">
        <w:rPr>
          <w:rStyle w:val="Znakapoznpodarou"/>
          <w:rFonts w:ascii="Arial Nova Cond" w:hAnsi="Arial Nova Cond"/>
        </w:rPr>
        <w:footnoteRef/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 xml:space="preserve">Jeśli </w:t>
      </w:r>
      <w:r w:rsidR="00731242" w:rsidRPr="00FD38B8">
        <w:rPr>
          <w:rFonts w:ascii="Arial Nova Cond" w:hAnsi="Arial Nova Cond"/>
          <w:lang w:val="pl-PL"/>
        </w:rPr>
        <w:t>GB</w:t>
      </w:r>
      <w:r w:rsidRPr="00FD38B8">
        <w:rPr>
          <w:rFonts w:ascii="Arial Nova Cond" w:hAnsi="Arial Nova Cond"/>
          <w:lang w:val="pl-PL"/>
        </w:rPr>
        <w:t>/partner nie będzie już zaangażowany w dane kluczowe działanie w następnym okresie, należy to podać w tym miejscu.</w:t>
      </w:r>
    </w:p>
  </w:footnote>
  <w:footnote w:id="6">
    <w:p w14:paraId="038C5EAB" w14:textId="44926957" w:rsidR="00B24ED0" w:rsidRPr="00FD38B8" w:rsidRDefault="00B24ED0" w:rsidP="00B24ED0">
      <w:pPr>
        <w:pStyle w:val="Textpoznpodarou"/>
        <w:rPr>
          <w:rFonts w:ascii="Arial Nova Cond" w:hAnsi="Arial Nova Cond"/>
        </w:rPr>
      </w:pPr>
      <w:r w:rsidRPr="00FD38B8">
        <w:rPr>
          <w:rStyle w:val="Znakapoznpodarou"/>
          <w:rFonts w:ascii="Arial Nova Cond" w:hAnsi="Arial Nova Cond"/>
        </w:rPr>
        <w:footnoteRef/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 xml:space="preserve">Dotyczy tylko w przypadku załącznika </w:t>
      </w:r>
      <w:r w:rsidRPr="00FD38B8">
        <w:rPr>
          <w:rFonts w:ascii="Arial Nova Cond" w:hAnsi="Arial Nova Cond"/>
          <w:lang w:val="pl-PL"/>
        </w:rPr>
        <w:t>merytorycznego do końcowego RR</w:t>
      </w:r>
    </w:p>
  </w:footnote>
  <w:footnote w:id="7">
    <w:p w14:paraId="3B1866B7" w14:textId="26EE1E46" w:rsidR="00B24ED0" w:rsidRPr="00FD38B8" w:rsidRDefault="00B24ED0" w:rsidP="00B24ED0">
      <w:pPr>
        <w:pStyle w:val="Textpoznpodarou"/>
        <w:rPr>
          <w:rFonts w:ascii="Arial Nova Cond" w:hAnsi="Arial Nova Cond"/>
        </w:rPr>
      </w:pPr>
      <w:r w:rsidRPr="00FD38B8">
        <w:rPr>
          <w:rStyle w:val="Znakapoznpodarou"/>
          <w:rFonts w:ascii="Arial Nova Cond" w:hAnsi="Arial Nova Cond"/>
        </w:rPr>
        <w:footnoteRef/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 xml:space="preserve">Jeśli nie ma różnic w </w:t>
      </w:r>
      <w:r w:rsidRPr="00FD38B8">
        <w:rPr>
          <w:rFonts w:ascii="Arial Nova Cond" w:hAnsi="Arial Nova Cond"/>
          <w:lang w:val="pl-PL"/>
        </w:rPr>
        <w:t xml:space="preserve">stosunku do planu, </w:t>
      </w:r>
      <w:r w:rsidR="00731242" w:rsidRPr="00FD38B8">
        <w:rPr>
          <w:rFonts w:ascii="Arial Nova Cond" w:hAnsi="Arial Nova Cond"/>
          <w:lang w:val="pl-PL"/>
        </w:rPr>
        <w:t>G</w:t>
      </w:r>
      <w:r w:rsidRPr="00FD38B8">
        <w:rPr>
          <w:rFonts w:ascii="Arial Nova Cond" w:hAnsi="Arial Nova Cond"/>
          <w:lang w:val="pl-PL"/>
        </w:rPr>
        <w:t>B/partner wskazuje to w komentarzu.</w:t>
      </w:r>
    </w:p>
  </w:footnote>
  <w:footnote w:id="8">
    <w:p w14:paraId="5D06BCCB" w14:textId="77777777" w:rsidR="00B24ED0" w:rsidRDefault="00B24ED0" w:rsidP="00B24ED0">
      <w:pPr>
        <w:pStyle w:val="Textpoznpodarou"/>
      </w:pPr>
      <w:r w:rsidRPr="00FD38B8">
        <w:rPr>
          <w:rStyle w:val="Znakapoznpodarou"/>
          <w:rFonts w:ascii="Arial Nova Cond" w:hAnsi="Arial Nova Cond"/>
        </w:rPr>
        <w:footnoteRef/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>Jeśli więcej niż jeden wskaźnik jest istotny dla danego partnera, skopiuj wiersze i dodaj dane dla tylu wskaźników, ile potrzeba.</w:t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>Jeśli tylko jeden wskaźnik jest istotny dla GB / partnera w danym okresie monitorowania, nadmiarowe wiersze można usunąć.</w:t>
      </w:r>
    </w:p>
  </w:footnote>
  <w:footnote w:id="9">
    <w:p w14:paraId="656EA722" w14:textId="77777777" w:rsidR="00731242" w:rsidRPr="00FD38B8" w:rsidRDefault="00731242" w:rsidP="00731242">
      <w:pPr>
        <w:pStyle w:val="Textpoznpodarou"/>
        <w:rPr>
          <w:rFonts w:ascii="Arial Nova Cond" w:hAnsi="Arial Nova Cond"/>
        </w:rPr>
      </w:pPr>
      <w:r w:rsidRPr="00FD38B8">
        <w:rPr>
          <w:rStyle w:val="Znakapoznpodarou"/>
          <w:rFonts w:ascii="Arial Nova Cond" w:hAnsi="Arial Nova Cond"/>
        </w:rPr>
        <w:footnoteRef/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>Jeśli nie ma żadnych problemów, GB/partner wskazuje to w komentarzu.</w:t>
      </w:r>
    </w:p>
  </w:footnote>
  <w:footnote w:id="10">
    <w:p w14:paraId="52A3BA90" w14:textId="77777777" w:rsidR="00731242" w:rsidRPr="00FD38B8" w:rsidRDefault="00731242" w:rsidP="00731242">
      <w:pPr>
        <w:pStyle w:val="Textpoznpodarou"/>
        <w:jc w:val="both"/>
        <w:rPr>
          <w:rFonts w:ascii="Arial Nova Cond" w:hAnsi="Arial Nova Cond"/>
        </w:rPr>
      </w:pPr>
      <w:r w:rsidRPr="00FD38B8">
        <w:rPr>
          <w:rStyle w:val="Znakapoznpodarou"/>
          <w:rFonts w:ascii="Arial Nova Cond" w:hAnsi="Arial Nova Cond"/>
        </w:rPr>
        <w:footnoteRef/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 xml:space="preserve">Kontrola </w:t>
      </w:r>
      <w:r w:rsidRPr="00FD38B8">
        <w:rPr>
          <w:rFonts w:ascii="Arial Nova Cond" w:hAnsi="Arial Nova Cond"/>
          <w:lang w:val="pl-PL"/>
        </w:rPr>
        <w:t>zewnętrzna to kontrola przeprowadzana przez podmiot inny niż kontroler programu.</w:t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>Obejmuje to na przykład kontrole przeprowadzane przez instytucję zarządzającą/instytucję krajową, wspólny sekretariat, instytucję audytową, Komisję Europejską, Europejski Trybunał Obrachunkowy oraz kontrole przeprowadzane przez inne właściwe organy.</w:t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>Po stronie czeskiej organy upoważnione do przeprowadzania kontroli zostały ustanowione w szczególności ustawą nr.</w:t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>320/2001 Sb., o kontroli finansowej, w aktualnym brzmieniu</w:t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>Na przykład, jeśli projekt jest współfinansowany z budżetu jednostki samorządu terytorialnego (JST), JST jest również uprawniona do przeprowadzania kontroli; a w przypadku zapewnienia funduszy państwowych, fundusz państwowy jest również uprawniony do przeprowadzania kontroli.</w:t>
      </w:r>
      <w:r w:rsidRPr="00FD38B8">
        <w:rPr>
          <w:rFonts w:ascii="Arial Nova Cond" w:hAnsi="Arial Nova Cond"/>
        </w:rPr>
        <w:t xml:space="preserve"> </w:t>
      </w:r>
      <w:r w:rsidRPr="00FD38B8">
        <w:rPr>
          <w:rFonts w:ascii="Arial Nova Cond" w:hAnsi="Arial Nova Cond"/>
          <w:lang w:val="pl-PL"/>
        </w:rPr>
        <w:t>Po stronie polskiej, w szczególności podmioty wyznaczone na podstawie ustawy z dnia 28 kwietnia 2022 r. o zasadach realizacji zadań finansowanych z udziałem środków europejskich w perspektywie finansowej 2021-2027 (Dz. U. z 2018 r., poz. 1522 z późn. zm.).</w:t>
      </w:r>
    </w:p>
    <w:p w14:paraId="6E390CF6" w14:textId="77777777" w:rsidR="00731242" w:rsidRDefault="00731242" w:rsidP="0073124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31E8" w14:textId="77777777" w:rsidR="00731242" w:rsidRPr="002808AC" w:rsidRDefault="00731242" w:rsidP="00731242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50E6DBB" wp14:editId="55946F5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3A7FE5E6" wp14:editId="57A3701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63ED40" id="Volný tvar: obrazec 5" o:spid="_x0000_s1026" style="position:absolute;margin-left:598.2pt;margin-top:215.3pt;width:0;height:41.2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3410CDEB" wp14:editId="03B891DB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263438" id="Volný tvar: obrazec 4" o:spid="_x0000_s1026" style="position:absolute;margin-left:598.2pt;margin-top:215.3pt;width:0;height:41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0B7DDC">
      <w:rPr>
        <w:rFonts w:ascii="Calibri" w:hAnsi="Calibri" w:cs="Calibri"/>
        <w:sz w:val="16"/>
        <w:szCs w:val="16"/>
      </w:rPr>
      <w:t xml:space="preserve">Příručka pro </w:t>
    </w:r>
    <w:r>
      <w:rPr>
        <w:rFonts w:ascii="Calibri" w:hAnsi="Calibri" w:cs="Calibri"/>
        <w:sz w:val="16"/>
        <w:szCs w:val="16"/>
      </w:rPr>
      <w:t>příjemce</w:t>
    </w:r>
    <w:r w:rsidRPr="000B7DDC">
      <w:rPr>
        <w:rFonts w:ascii="Calibri" w:hAnsi="Calibri" w:cs="Calibri"/>
        <w:sz w:val="16"/>
        <w:szCs w:val="16"/>
      </w:rPr>
      <w:t xml:space="preserve">, verze 1 </w:t>
    </w:r>
    <w:r w:rsidRPr="002808AC">
      <w:rPr>
        <w:rFonts w:ascii="Calibri" w:hAnsi="Calibri" w:cs="Calibri"/>
        <w:sz w:val="16"/>
        <w:szCs w:val="16"/>
      </w:rPr>
      <w:t xml:space="preserve">/ </w:t>
    </w:r>
    <w:proofErr w:type="spellStart"/>
    <w:r w:rsidRPr="002808AC">
      <w:rPr>
        <w:rFonts w:ascii="Calibri" w:hAnsi="Calibri" w:cs="Calibri"/>
        <w:sz w:val="16"/>
        <w:szCs w:val="16"/>
      </w:rPr>
      <w:t>Podręcznik</w:t>
    </w:r>
    <w:proofErr w:type="spellEnd"/>
    <w:r w:rsidRPr="002808AC">
      <w:rPr>
        <w:rFonts w:ascii="Calibri" w:hAnsi="Calibri" w:cs="Calibri"/>
        <w:sz w:val="16"/>
        <w:szCs w:val="16"/>
      </w:rPr>
      <w:t xml:space="preserve"> </w:t>
    </w:r>
    <w:proofErr w:type="spellStart"/>
    <w:r w:rsidRPr="002808AC">
      <w:rPr>
        <w:rFonts w:ascii="Calibri" w:hAnsi="Calibri" w:cs="Calibri"/>
        <w:sz w:val="16"/>
        <w:szCs w:val="16"/>
      </w:rPr>
      <w:t>dla</w:t>
    </w:r>
    <w:proofErr w:type="spellEnd"/>
    <w:r w:rsidRPr="002808AC">
      <w:rPr>
        <w:rFonts w:ascii="Calibri" w:hAnsi="Calibri" w:cs="Calibri"/>
        <w:sz w:val="16"/>
        <w:szCs w:val="16"/>
      </w:rPr>
      <w:t xml:space="preserve"> </w:t>
    </w:r>
    <w:proofErr w:type="spellStart"/>
    <w:r>
      <w:rPr>
        <w:rFonts w:ascii="Calibri" w:hAnsi="Calibri" w:cs="Calibri"/>
        <w:sz w:val="16"/>
        <w:szCs w:val="16"/>
      </w:rPr>
      <w:t>beneficjenta</w:t>
    </w:r>
    <w:proofErr w:type="spellEnd"/>
    <w:r w:rsidRPr="002808AC">
      <w:rPr>
        <w:rFonts w:ascii="Calibri" w:hAnsi="Calibri" w:cs="Calibri"/>
        <w:sz w:val="16"/>
        <w:szCs w:val="16"/>
      </w:rPr>
      <w:t xml:space="preserve">, </w:t>
    </w:r>
    <w:proofErr w:type="spellStart"/>
    <w:r w:rsidRPr="002808AC">
      <w:rPr>
        <w:rFonts w:ascii="Calibri" w:hAnsi="Calibri" w:cs="Calibri"/>
        <w:sz w:val="16"/>
        <w:szCs w:val="16"/>
      </w:rPr>
      <w:t>wersja</w:t>
    </w:r>
    <w:proofErr w:type="spellEnd"/>
    <w:r w:rsidRPr="002808AC">
      <w:rPr>
        <w:rFonts w:ascii="Calibri" w:hAnsi="Calibri" w:cs="Calibri"/>
        <w:sz w:val="16"/>
        <w:szCs w:val="16"/>
      </w:rPr>
      <w:t xml:space="preserve"> 1</w:t>
    </w:r>
  </w:p>
  <w:p w14:paraId="21C95D56" w14:textId="392210A8" w:rsidR="00731242" w:rsidRPr="004C15CE" w:rsidRDefault="00731242" w:rsidP="00731242">
    <w:pPr>
      <w:pStyle w:val="Zhlav"/>
      <w:jc w:val="right"/>
      <w:rPr>
        <w:rFonts w:cs="Arial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Pr="002808AC">
      <w:rPr>
        <w:rFonts w:ascii="Calibri" w:hAnsi="Calibri" w:cs="Calibri"/>
        <w:sz w:val="16"/>
        <w:szCs w:val="16"/>
      </w:rPr>
      <w:t xml:space="preserve">Příloha č.  </w:t>
    </w:r>
    <w:r>
      <w:rPr>
        <w:rFonts w:ascii="Calibri" w:hAnsi="Calibri" w:cs="Calibri"/>
        <w:sz w:val="16"/>
        <w:szCs w:val="16"/>
      </w:rPr>
      <w:t>3</w:t>
    </w:r>
    <w:r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</w:t>
    </w:r>
    <w:proofErr w:type="spellStart"/>
    <w:r w:rsidRPr="002808AC">
      <w:rPr>
        <w:rFonts w:ascii="Calibri" w:hAnsi="Calibri" w:cs="Calibri"/>
        <w:sz w:val="16"/>
        <w:szCs w:val="16"/>
      </w:rPr>
      <w:t>Załącznik</w:t>
    </w:r>
    <w:proofErr w:type="spellEnd"/>
    <w:r w:rsidRPr="002808AC">
      <w:rPr>
        <w:rFonts w:ascii="Calibri" w:hAnsi="Calibri" w:cs="Calibri"/>
        <w:sz w:val="16"/>
        <w:szCs w:val="16"/>
      </w:rPr>
      <w:t xml:space="preserve"> </w:t>
    </w:r>
    <w:proofErr w:type="spellStart"/>
    <w:r w:rsidRPr="002808AC">
      <w:rPr>
        <w:rFonts w:ascii="Calibri" w:hAnsi="Calibri" w:cs="Calibri"/>
        <w:sz w:val="16"/>
        <w:szCs w:val="16"/>
      </w:rPr>
      <w:t>nr</w:t>
    </w:r>
    <w:proofErr w:type="spellEnd"/>
    <w:r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3</w:t>
    </w:r>
  </w:p>
  <w:p w14:paraId="15D3F143" w14:textId="77777777" w:rsidR="00731242" w:rsidRDefault="007312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62979"/>
    <w:multiLevelType w:val="hybridMultilevel"/>
    <w:tmpl w:val="722A35BA"/>
    <w:lvl w:ilvl="0" w:tplc="0405000F">
      <w:start w:val="1"/>
      <w:numFmt w:val="decimal"/>
      <w:lvlText w:val="%1."/>
      <w:lvlJc w:val="left"/>
      <w:pPr>
        <w:ind w:left="121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7532EA4"/>
    <w:multiLevelType w:val="hybridMultilevel"/>
    <w:tmpl w:val="314A71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0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1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3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4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7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8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081473">
    <w:abstractNumId w:val="8"/>
  </w:num>
  <w:num w:numId="2" w16cid:durableId="1828283523">
    <w:abstractNumId w:val="12"/>
  </w:num>
  <w:num w:numId="3" w16cid:durableId="301934993">
    <w:abstractNumId w:val="17"/>
  </w:num>
  <w:num w:numId="4" w16cid:durableId="366805749">
    <w:abstractNumId w:val="6"/>
  </w:num>
  <w:num w:numId="5" w16cid:durableId="1080520873">
    <w:abstractNumId w:val="23"/>
  </w:num>
  <w:num w:numId="6" w16cid:durableId="1200095264">
    <w:abstractNumId w:val="38"/>
  </w:num>
  <w:num w:numId="7" w16cid:durableId="2033144693">
    <w:abstractNumId w:val="24"/>
  </w:num>
  <w:num w:numId="8" w16cid:durableId="261649591">
    <w:abstractNumId w:val="21"/>
  </w:num>
  <w:num w:numId="9" w16cid:durableId="113721473">
    <w:abstractNumId w:val="30"/>
  </w:num>
  <w:num w:numId="10" w16cid:durableId="615255446">
    <w:abstractNumId w:val="9"/>
  </w:num>
  <w:num w:numId="11" w16cid:durableId="101150410">
    <w:abstractNumId w:val="29"/>
  </w:num>
  <w:num w:numId="12" w16cid:durableId="2047564700">
    <w:abstractNumId w:val="39"/>
  </w:num>
  <w:num w:numId="13" w16cid:durableId="250554570">
    <w:abstractNumId w:val="4"/>
  </w:num>
  <w:num w:numId="14" w16cid:durableId="1771779721">
    <w:abstractNumId w:val="3"/>
  </w:num>
  <w:num w:numId="15" w16cid:durableId="1348291885">
    <w:abstractNumId w:val="2"/>
  </w:num>
  <w:num w:numId="16" w16cid:durableId="297299202">
    <w:abstractNumId w:val="32"/>
  </w:num>
  <w:num w:numId="17" w16cid:durableId="777526345">
    <w:abstractNumId w:val="25"/>
  </w:num>
  <w:num w:numId="18" w16cid:durableId="2146389446">
    <w:abstractNumId w:val="34"/>
  </w:num>
  <w:num w:numId="19" w16cid:durableId="1274438334">
    <w:abstractNumId w:val="37"/>
  </w:num>
  <w:num w:numId="20" w16cid:durableId="1571233038">
    <w:abstractNumId w:val="31"/>
  </w:num>
  <w:num w:numId="21" w16cid:durableId="324821084">
    <w:abstractNumId w:val="35"/>
  </w:num>
  <w:num w:numId="22" w16cid:durableId="1089279372">
    <w:abstractNumId w:val="13"/>
  </w:num>
  <w:num w:numId="23" w16cid:durableId="412506418">
    <w:abstractNumId w:val="7"/>
  </w:num>
  <w:num w:numId="24" w16cid:durableId="1417048477">
    <w:abstractNumId w:val="5"/>
  </w:num>
  <w:num w:numId="25" w16cid:durableId="953828253">
    <w:abstractNumId w:val="1"/>
  </w:num>
  <w:num w:numId="26" w16cid:durableId="1489327111">
    <w:abstractNumId w:val="0"/>
  </w:num>
  <w:num w:numId="27" w16cid:durableId="2133134636">
    <w:abstractNumId w:val="10"/>
  </w:num>
  <w:num w:numId="28" w16cid:durableId="1711300275">
    <w:abstractNumId w:val="18"/>
    <w:lvlOverride w:ilvl="0">
      <w:startOverride w:val="1"/>
    </w:lvlOverride>
  </w:num>
  <w:num w:numId="29" w16cid:durableId="1984390210">
    <w:abstractNumId w:val="28"/>
    <w:lvlOverride w:ilvl="0">
      <w:startOverride w:val="1"/>
    </w:lvlOverride>
  </w:num>
  <w:num w:numId="30" w16cid:durableId="1258561630">
    <w:abstractNumId w:val="33"/>
  </w:num>
  <w:num w:numId="31" w16cid:durableId="324093733">
    <w:abstractNumId w:val="15"/>
  </w:num>
  <w:num w:numId="32" w16cid:durableId="2066249658">
    <w:abstractNumId w:val="19"/>
  </w:num>
  <w:num w:numId="33" w16cid:durableId="892275032">
    <w:abstractNumId w:val="11"/>
  </w:num>
  <w:num w:numId="34" w16cid:durableId="1195118483">
    <w:abstractNumId w:val="26"/>
  </w:num>
  <w:num w:numId="35" w16cid:durableId="379131393">
    <w:abstractNumId w:val="27"/>
  </w:num>
  <w:num w:numId="36" w16cid:durableId="1865367152">
    <w:abstractNumId w:val="14"/>
  </w:num>
  <w:num w:numId="37" w16cid:durableId="435365960">
    <w:abstractNumId w:val="22"/>
  </w:num>
  <w:num w:numId="38" w16cid:durableId="1758137171">
    <w:abstractNumId w:val="36"/>
  </w:num>
  <w:num w:numId="39" w16cid:durableId="1401050859">
    <w:abstractNumId w:val="1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06"/>
    <w:rsid w:val="0000194B"/>
    <w:rsid w:val="00007305"/>
    <w:rsid w:val="000318EA"/>
    <w:rsid w:val="00043A56"/>
    <w:rsid w:val="00081D02"/>
    <w:rsid w:val="000910B7"/>
    <w:rsid w:val="000933F9"/>
    <w:rsid w:val="000A0101"/>
    <w:rsid w:val="000A1F77"/>
    <w:rsid w:val="000C18C7"/>
    <w:rsid w:val="000C6338"/>
    <w:rsid w:val="000E10B5"/>
    <w:rsid w:val="000E36F7"/>
    <w:rsid w:val="00122D5C"/>
    <w:rsid w:val="00157D5F"/>
    <w:rsid w:val="00165532"/>
    <w:rsid w:val="001769E5"/>
    <w:rsid w:val="001A26BE"/>
    <w:rsid w:val="001A2C0F"/>
    <w:rsid w:val="001A5CC9"/>
    <w:rsid w:val="001B09FC"/>
    <w:rsid w:val="00263663"/>
    <w:rsid w:val="002733C8"/>
    <w:rsid w:val="00297281"/>
    <w:rsid w:val="002B7847"/>
    <w:rsid w:val="002C56C1"/>
    <w:rsid w:val="002D32AF"/>
    <w:rsid w:val="002E5140"/>
    <w:rsid w:val="00323764"/>
    <w:rsid w:val="0034699F"/>
    <w:rsid w:val="00376C94"/>
    <w:rsid w:val="00396034"/>
    <w:rsid w:val="003C4673"/>
    <w:rsid w:val="00406D22"/>
    <w:rsid w:val="004167EC"/>
    <w:rsid w:val="00430081"/>
    <w:rsid w:val="004335EE"/>
    <w:rsid w:val="00434456"/>
    <w:rsid w:val="004357C8"/>
    <w:rsid w:val="004428D0"/>
    <w:rsid w:val="0045318E"/>
    <w:rsid w:val="00475EF0"/>
    <w:rsid w:val="00476BFD"/>
    <w:rsid w:val="00497B24"/>
    <w:rsid w:val="004C6CBF"/>
    <w:rsid w:val="004D23FE"/>
    <w:rsid w:val="004D3EC6"/>
    <w:rsid w:val="004D799D"/>
    <w:rsid w:val="004F679D"/>
    <w:rsid w:val="00503AA3"/>
    <w:rsid w:val="00523030"/>
    <w:rsid w:val="005271A9"/>
    <w:rsid w:val="00535EBB"/>
    <w:rsid w:val="0054663A"/>
    <w:rsid w:val="005631D3"/>
    <w:rsid w:val="0058200E"/>
    <w:rsid w:val="0059326A"/>
    <w:rsid w:val="005952F6"/>
    <w:rsid w:val="005A6A7E"/>
    <w:rsid w:val="005B3E2D"/>
    <w:rsid w:val="005C1D06"/>
    <w:rsid w:val="005D432E"/>
    <w:rsid w:val="005D4D5A"/>
    <w:rsid w:val="005E3BA3"/>
    <w:rsid w:val="00630EC7"/>
    <w:rsid w:val="006568C7"/>
    <w:rsid w:val="00660FD9"/>
    <w:rsid w:val="00667F4E"/>
    <w:rsid w:val="00671881"/>
    <w:rsid w:val="006727F4"/>
    <w:rsid w:val="006759FA"/>
    <w:rsid w:val="0067603E"/>
    <w:rsid w:val="00690067"/>
    <w:rsid w:val="006907F2"/>
    <w:rsid w:val="006B3CA8"/>
    <w:rsid w:val="006D11F0"/>
    <w:rsid w:val="007200F0"/>
    <w:rsid w:val="00731242"/>
    <w:rsid w:val="00741DBC"/>
    <w:rsid w:val="00764C0F"/>
    <w:rsid w:val="007A7E0F"/>
    <w:rsid w:val="007C571A"/>
    <w:rsid w:val="007C7D32"/>
    <w:rsid w:val="007D0DB6"/>
    <w:rsid w:val="007D2F8E"/>
    <w:rsid w:val="007D480B"/>
    <w:rsid w:val="007D51DA"/>
    <w:rsid w:val="007D536B"/>
    <w:rsid w:val="007E0441"/>
    <w:rsid w:val="007F5B73"/>
    <w:rsid w:val="00802FE3"/>
    <w:rsid w:val="00821EF6"/>
    <w:rsid w:val="008639E1"/>
    <w:rsid w:val="008669E0"/>
    <w:rsid w:val="00875885"/>
    <w:rsid w:val="00877E33"/>
    <w:rsid w:val="00882AC5"/>
    <w:rsid w:val="00890961"/>
    <w:rsid w:val="0089409C"/>
    <w:rsid w:val="008B0190"/>
    <w:rsid w:val="008C0EC0"/>
    <w:rsid w:val="008C3490"/>
    <w:rsid w:val="008E0CFB"/>
    <w:rsid w:val="008F1841"/>
    <w:rsid w:val="00911108"/>
    <w:rsid w:val="009122A2"/>
    <w:rsid w:val="00915F87"/>
    <w:rsid w:val="009329A6"/>
    <w:rsid w:val="00964C39"/>
    <w:rsid w:val="00967A03"/>
    <w:rsid w:val="009A6E30"/>
    <w:rsid w:val="009C2428"/>
    <w:rsid w:val="009D0748"/>
    <w:rsid w:val="009D10E4"/>
    <w:rsid w:val="009E315E"/>
    <w:rsid w:val="009F2706"/>
    <w:rsid w:val="00A26BAC"/>
    <w:rsid w:val="00A34BF8"/>
    <w:rsid w:val="00A437F3"/>
    <w:rsid w:val="00AB3C0C"/>
    <w:rsid w:val="00AC66A4"/>
    <w:rsid w:val="00AE3588"/>
    <w:rsid w:val="00B01759"/>
    <w:rsid w:val="00B24ED0"/>
    <w:rsid w:val="00B37F95"/>
    <w:rsid w:val="00B60EF8"/>
    <w:rsid w:val="00B666C9"/>
    <w:rsid w:val="00B80948"/>
    <w:rsid w:val="00B93FF3"/>
    <w:rsid w:val="00BA18D2"/>
    <w:rsid w:val="00BA3162"/>
    <w:rsid w:val="00BE1FEE"/>
    <w:rsid w:val="00C31838"/>
    <w:rsid w:val="00C7430B"/>
    <w:rsid w:val="00C8323F"/>
    <w:rsid w:val="00C929A7"/>
    <w:rsid w:val="00CB0F02"/>
    <w:rsid w:val="00CB21C3"/>
    <w:rsid w:val="00CD3276"/>
    <w:rsid w:val="00CE6747"/>
    <w:rsid w:val="00CF1A6C"/>
    <w:rsid w:val="00D0171A"/>
    <w:rsid w:val="00D17EB6"/>
    <w:rsid w:val="00D2424A"/>
    <w:rsid w:val="00D841A1"/>
    <w:rsid w:val="00D855D8"/>
    <w:rsid w:val="00D91227"/>
    <w:rsid w:val="00DA601D"/>
    <w:rsid w:val="00DA6E17"/>
    <w:rsid w:val="00DB1BEA"/>
    <w:rsid w:val="00DC3DEC"/>
    <w:rsid w:val="00DF52F6"/>
    <w:rsid w:val="00E02D08"/>
    <w:rsid w:val="00E04D24"/>
    <w:rsid w:val="00E120AF"/>
    <w:rsid w:val="00E22B8D"/>
    <w:rsid w:val="00E25D12"/>
    <w:rsid w:val="00E36F73"/>
    <w:rsid w:val="00E466D0"/>
    <w:rsid w:val="00E63608"/>
    <w:rsid w:val="00E812B9"/>
    <w:rsid w:val="00EB426D"/>
    <w:rsid w:val="00EB4414"/>
    <w:rsid w:val="00EC077E"/>
    <w:rsid w:val="00ED3A91"/>
    <w:rsid w:val="00EF4275"/>
    <w:rsid w:val="00F0511C"/>
    <w:rsid w:val="00F24AE2"/>
    <w:rsid w:val="00F4552B"/>
    <w:rsid w:val="00F5012F"/>
    <w:rsid w:val="00F60FE1"/>
    <w:rsid w:val="00F62235"/>
    <w:rsid w:val="00F65E98"/>
    <w:rsid w:val="00F917F0"/>
    <w:rsid w:val="00FA05C3"/>
    <w:rsid w:val="00FB18DB"/>
    <w:rsid w:val="00FC2AB4"/>
    <w:rsid w:val="00FD38B8"/>
    <w:rsid w:val="00FD5055"/>
    <w:rsid w:val="00FD6B3E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8A68"/>
  <w15:docId w15:val="{C895DE22-8E70-4F2C-8CAC-104B0F34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66A4"/>
  </w:style>
  <w:style w:type="paragraph" w:styleId="Nadpis1">
    <w:name w:val="heading 1"/>
    <w:basedOn w:val="Normln"/>
    <w:next w:val="Normln"/>
    <w:link w:val="Nadpis1Char"/>
    <w:uiPriority w:val="9"/>
    <w:qFormat/>
    <w:rsid w:val="00AC6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66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66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66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66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66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AC66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AC66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AC66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6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C66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C66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C66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AC66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AC66A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C66A4"/>
  </w:style>
  <w:style w:type="paragraph" w:styleId="Textbubliny">
    <w:name w:val="Balloon Text"/>
    <w:basedOn w:val="Normln"/>
    <w:link w:val="Textbubliny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6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C66A4"/>
  </w:style>
  <w:style w:type="paragraph" w:styleId="Zpat">
    <w:name w:val="footer"/>
    <w:basedOn w:val="Normln"/>
    <w:link w:val="ZpatChar"/>
    <w:uiPriority w:val="99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6A4"/>
  </w:style>
  <w:style w:type="paragraph" w:customStyle="1" w:styleId="TextNOK">
    <w:name w:val="Text NOK"/>
    <w:basedOn w:val="Normln"/>
    <w:link w:val="TextNOKChar"/>
    <w:qFormat/>
    <w:rsid w:val="00AC66A4"/>
    <w:pPr>
      <w:spacing w:after="120" w:line="288" w:lineRule="auto"/>
      <w:jc w:val="both"/>
    </w:pPr>
    <w:rPr>
      <w:rFonts w:ascii="Arial" w:eastAsia="Times New Roman" w:hAnsi="Arial" w:cs="Times New Roman"/>
      <w:sz w:val="20"/>
      <w:lang w:eastAsia="cs-CZ"/>
    </w:rPr>
  </w:style>
  <w:style w:type="character" w:customStyle="1" w:styleId="TextNOKChar">
    <w:name w:val="Text NOK Char"/>
    <w:basedOn w:val="Standardnpsmoodstavce"/>
    <w:link w:val="TextNOK"/>
    <w:rsid w:val="00AC66A4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AC66A4"/>
    <w:pPr>
      <w:spacing w:before="360" w:after="240" w:line="312" w:lineRule="auto"/>
    </w:pPr>
    <w:rPr>
      <w:rFonts w:ascii="Arial" w:hAnsi="Arial"/>
      <w:smallCaps/>
      <w:color w:val="244061" w:themeColor="accent1" w:themeShade="80"/>
      <w:sz w:val="36"/>
    </w:rPr>
  </w:style>
  <w:style w:type="character" w:customStyle="1" w:styleId="MPnadpis1Char">
    <w:name w:val="MP_nadpis 1 Char"/>
    <w:basedOn w:val="Nadpis1Char"/>
    <w:link w:val="MPnadpis1"/>
    <w:rsid w:val="00AC66A4"/>
    <w:rPr>
      <w:rFonts w:ascii="Arial" w:eastAsiaTheme="majorEastAsia" w:hAnsi="Arial" w:cstheme="majorBidi"/>
      <w:b/>
      <w:bCs/>
      <w:smallCaps/>
      <w:color w:val="244061" w:themeColor="accent1" w:themeShade="80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AC66A4"/>
    <w:p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AC66A4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AC66A4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AC66A4"/>
    <w:pPr>
      <w:tabs>
        <w:tab w:val="left" w:pos="660"/>
        <w:tab w:val="right" w:leader="dot" w:pos="9062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AC66A4"/>
    <w:pPr>
      <w:tabs>
        <w:tab w:val="left" w:pos="880"/>
        <w:tab w:val="right" w:leader="do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C66A4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AC66A4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AC66A4"/>
    <w:rPr>
      <w:color w:val="0000FF" w:themeColor="hyperlink"/>
      <w:u w:val="single"/>
    </w:rPr>
  </w:style>
  <w:style w:type="paragraph" w:customStyle="1" w:styleId="Text">
    <w:name w:val="Text"/>
    <w:basedOn w:val="Normln"/>
    <w:link w:val="TextChar"/>
    <w:qFormat/>
    <w:rsid w:val="00AC66A4"/>
    <w:pPr>
      <w:spacing w:before="120" w:after="120" w:line="312" w:lineRule="auto"/>
      <w:jc w:val="both"/>
    </w:pPr>
    <w:rPr>
      <w:rFonts w:eastAsiaTheme="minorEastAsia"/>
      <w:color w:val="5A5A5A" w:themeColor="text1" w:themeTint="A5"/>
      <w:szCs w:val="20"/>
      <w:lang w:bidi="en-US"/>
    </w:rPr>
  </w:style>
  <w:style w:type="character" w:customStyle="1" w:styleId="TextChar">
    <w:name w:val="Text Char"/>
    <w:basedOn w:val="Standardnpsmoodstavce"/>
    <w:link w:val="Text"/>
    <w:rsid w:val="00AC66A4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AC66A4"/>
    <w:rPr>
      <w:rFonts w:ascii="Arial" w:hAnsi="Arial"/>
      <w:color w:val="auto"/>
      <w:sz w:val="20"/>
    </w:rPr>
  </w:style>
  <w:style w:type="character" w:customStyle="1" w:styleId="MPtextChar">
    <w:name w:val="MP_text Char"/>
    <w:basedOn w:val="TextChar"/>
    <w:link w:val="MPtext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AC66A4"/>
    <w:pPr>
      <w:outlineLvl w:val="9"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"/>
    <w:basedOn w:val="Normln"/>
    <w:link w:val="TextpoznpodarouChar"/>
    <w:unhideWhenUsed/>
    <w:qFormat/>
    <w:rsid w:val="00AC66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AC66A4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AC66A4"/>
    <w:rPr>
      <w:vertAlign w:val="superscript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AC66A4"/>
    <w:pPr>
      <w:numPr>
        <w:numId w:val="6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AC66A4"/>
    <w:pPr>
      <w:jc w:val="both"/>
    </w:pPr>
    <w:rPr>
      <w:rFonts w:ascii="Arial" w:hAnsi="Arial"/>
      <w:sz w:val="18"/>
    </w:rPr>
  </w:style>
  <w:style w:type="character" w:customStyle="1" w:styleId="MPpoznpodcarouChar">
    <w:name w:val="MP_pozn pod carou Char"/>
    <w:basedOn w:val="TextpoznpodarouChar"/>
    <w:link w:val="MPpoznpodcarou"/>
    <w:rsid w:val="00AC66A4"/>
    <w:rPr>
      <w:rFonts w:ascii="Arial" w:hAnsi="Arial"/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C66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66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66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6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66A4"/>
    <w:rPr>
      <w:b/>
      <w:bCs/>
      <w:sz w:val="20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AC66A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AC66A4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AC66A4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AC66A4"/>
    <w:rPr>
      <w:rFonts w:ascii="Arial" w:hAnsi="Arial"/>
      <w:b/>
      <w:bCs/>
      <w:color w:val="365F91" w:themeColor="accent1" w:themeShade="BF"/>
      <w:sz w:val="20"/>
      <w:szCs w:val="18"/>
    </w:rPr>
  </w:style>
  <w:style w:type="table" w:styleId="Mkatabulky">
    <w:name w:val="Table Grid"/>
    <w:basedOn w:val="Normlntabulka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tabprvniradek">
    <w:name w:val="MP_tab_prvni radek"/>
    <w:basedOn w:val="MPtext"/>
    <w:link w:val="MPtabprvniradekChar"/>
    <w:uiPriority w:val="99"/>
    <w:qFormat/>
    <w:rsid w:val="00AC66A4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AC66A4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AC66A4"/>
    <w:pPr>
      <w:spacing w:before="0" w:after="0" w:line="240" w:lineRule="auto"/>
    </w:pPr>
    <w:rPr>
      <w:b/>
      <w:color w:val="000000" w:themeColor="text1"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AC66A4"/>
    <w:rPr>
      <w:rFonts w:ascii="Arial" w:eastAsiaTheme="minorEastAsia" w:hAnsi="Arial"/>
      <w:b/>
      <w:color w:val="000000" w:themeColor="text1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AC66A4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AC66A4"/>
    <w:pPr>
      <w:numPr>
        <w:numId w:val="2"/>
      </w:numPr>
      <w:tabs>
        <w:tab w:val="num" w:pos="720"/>
        <w:tab w:val="num" w:pos="3835"/>
      </w:tabs>
      <w:spacing w:before="60" w:after="140" w:line="240" w:lineRule="auto"/>
      <w:ind w:left="3835" w:hanging="432"/>
      <w:jc w:val="both"/>
    </w:pPr>
    <w:rPr>
      <w:rFonts w:ascii="Calibri" w:eastAsia="Times New Roman" w:hAnsi="Calibri" w:cs="Calibri"/>
      <w:sz w:val="24"/>
      <w:szCs w:val="24"/>
    </w:rPr>
  </w:style>
  <w:style w:type="character" w:styleId="Sledovanodkaz">
    <w:name w:val="FollowedHyperlink"/>
    <w:basedOn w:val="Standardnpsmoodstavce"/>
    <w:uiPriority w:val="99"/>
    <w:unhideWhenUsed/>
    <w:rsid w:val="00AC66A4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AC66A4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AC66A4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AC66A4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C66A4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C66A4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C66A4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C66A4"/>
    <w:pPr>
      <w:spacing w:after="100"/>
      <w:ind w:left="1760"/>
    </w:pPr>
    <w:rPr>
      <w:rFonts w:eastAsiaTheme="minorEastAsia"/>
      <w:lang w:eastAsia="cs-CZ"/>
    </w:rPr>
  </w:style>
  <w:style w:type="character" w:customStyle="1" w:styleId="apple-converted-space">
    <w:name w:val="apple-converted-space"/>
    <w:basedOn w:val="Standardnpsmoodstavce"/>
    <w:rsid w:val="00AC66A4"/>
  </w:style>
  <w:style w:type="paragraph" w:styleId="Revize">
    <w:name w:val="Revision"/>
    <w:hidden/>
    <w:uiPriority w:val="99"/>
    <w:semiHidden/>
    <w:rsid w:val="00AC66A4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AC66A4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AC66A4"/>
    <w:pPr>
      <w:spacing w:after="0" w:line="240" w:lineRule="auto"/>
      <w:jc w:val="center"/>
    </w:pPr>
    <w:rPr>
      <w:rFonts w:ascii="Calibri" w:hAnsi="Calibri"/>
      <w:sz w:val="18"/>
      <w:szCs w:val="18"/>
    </w:rPr>
  </w:style>
  <w:style w:type="paragraph" w:customStyle="1" w:styleId="TabulkaNOK-sla">
    <w:name w:val="Tabulka NOK - čísla"/>
    <w:basedOn w:val="Normln"/>
    <w:link w:val="TabulkaNOK-slaChar"/>
    <w:rsid w:val="00AC66A4"/>
    <w:pPr>
      <w:spacing w:after="0" w:line="240" w:lineRule="auto"/>
      <w:jc w:val="right"/>
    </w:pPr>
    <w:rPr>
      <w:rFonts w:ascii="Calibri" w:eastAsia="Times New Roman" w:hAnsi="Calibri" w:cs="Times New Roman"/>
      <w:bCs/>
      <w:sz w:val="18"/>
      <w:szCs w:val="18"/>
    </w:rPr>
  </w:style>
  <w:style w:type="character" w:customStyle="1" w:styleId="TabulkaNOK-slaChar">
    <w:name w:val="Tabulka NOK - čísla Char"/>
    <w:basedOn w:val="Standardnpsmoodstavce"/>
    <w:link w:val="TabulkaNOK-sla"/>
    <w:rsid w:val="00AC66A4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AC66A4"/>
  </w:style>
  <w:style w:type="paragraph" w:customStyle="1" w:styleId="MPObsah1b">
    <w:name w:val="MP_Obsah 1b"/>
    <w:basedOn w:val="Obsah1"/>
    <w:link w:val="MPObsah1bChar"/>
    <w:rsid w:val="00AC66A4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AC66A4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AC66A4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AC66A4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AC66A4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AC66A4"/>
  </w:style>
  <w:style w:type="character" w:customStyle="1" w:styleId="MPObsah2Char">
    <w:name w:val="MP_Obsah 2 Char"/>
    <w:basedOn w:val="Obsah2Char"/>
    <w:link w:val="MPObsah2"/>
    <w:rsid w:val="00AC66A4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AC66A4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lang w:eastAsia="cs-CZ"/>
    </w:rPr>
  </w:style>
  <w:style w:type="paragraph" w:customStyle="1" w:styleId="MPtextinfo">
    <w:name w:val="MP_text info"/>
    <w:basedOn w:val="MPtext"/>
    <w:link w:val="MPtextinfoChar"/>
    <w:autoRedefine/>
    <w:qFormat/>
    <w:rsid w:val="00AC66A4"/>
    <w:rPr>
      <w:i/>
      <w:color w:val="7030A0"/>
    </w:rPr>
  </w:style>
  <w:style w:type="character" w:customStyle="1" w:styleId="MPtextinfoChar">
    <w:name w:val="MP_text info Char"/>
    <w:basedOn w:val="MPtextChar"/>
    <w:link w:val="MPtextinfo"/>
    <w:rsid w:val="00AC66A4"/>
    <w:rPr>
      <w:rFonts w:ascii="Arial" w:eastAsiaTheme="minorEastAsia" w:hAnsi="Arial"/>
      <w:i/>
      <w:color w:val="7030A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AC66A4"/>
    <w:pPr>
      <w:spacing w:before="60" w:after="60" w:line="288" w:lineRule="auto"/>
      <w:jc w:val="both"/>
    </w:pPr>
    <w:rPr>
      <w:rFonts w:ascii="Arial" w:eastAsia="Arial Unicode MS" w:hAnsi="Arial" w:cs="Times New Roman"/>
      <w:sz w:val="20"/>
      <w:lang w:eastAsia="cs-CZ"/>
    </w:rPr>
  </w:style>
  <w:style w:type="numbering" w:customStyle="1" w:styleId="Styl1">
    <w:name w:val="Styl1"/>
    <w:uiPriority w:val="99"/>
    <w:rsid w:val="00AC66A4"/>
    <w:pPr>
      <w:numPr>
        <w:numId w:val="3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AC66A4"/>
    <w:pPr>
      <w:keepNext/>
      <w:spacing w:after="0" w:line="240" w:lineRule="auto"/>
    </w:pPr>
    <w:rPr>
      <w:rFonts w:ascii="Times New Roman" w:eastAsia="Times New Roman" w:hAnsi="Times New Roman" w:cs="Times New Roman"/>
      <w:b/>
      <w:i/>
      <w:szCs w:val="16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AC66A4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AC66A4"/>
    <w:pPr>
      <w:spacing w:after="0" w:line="240" w:lineRule="auto"/>
      <w:jc w:val="both"/>
    </w:pPr>
    <w:rPr>
      <w:rFonts w:ascii="Arial" w:hAnsi="Arial" w:cs="Arial"/>
      <w:sz w:val="18"/>
      <w:szCs w:val="18"/>
    </w:rPr>
  </w:style>
  <w:style w:type="character" w:customStyle="1" w:styleId="MPpoznChar">
    <w:name w:val="MP_pozn Char"/>
    <w:basedOn w:val="Standardnpsmoodstavce"/>
    <w:link w:val="MPpozn"/>
    <w:rsid w:val="00AC66A4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AC66A4"/>
    <w:pPr>
      <w:spacing w:before="0" w:line="240" w:lineRule="auto"/>
    </w:pPr>
    <w:rPr>
      <w:rFonts w:ascii="Arial" w:hAnsi="Arial" w:cs="Arial"/>
      <w:color w:val="auto"/>
      <w:sz w:val="22"/>
      <w:szCs w:val="20"/>
    </w:rPr>
  </w:style>
  <w:style w:type="character" w:customStyle="1" w:styleId="datoblnazevChar">
    <w:name w:val="datobl_nazev Char"/>
    <w:basedOn w:val="Standardnpsmoodstavce"/>
    <w:link w:val="datoblnazev"/>
    <w:rsid w:val="00AC66A4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AC66A4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AC66A4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AC66A4"/>
    <w:pPr>
      <w:spacing w:before="120" w:after="120" w:line="312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MPnadpis2Char0">
    <w:name w:val="MP_nadpis2 Char"/>
    <w:basedOn w:val="MPnadpis2Char"/>
    <w:link w:val="MPnadpis20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character" w:customStyle="1" w:styleId="TextMetodikaChar">
    <w:name w:val="Text Metodika Char"/>
    <w:basedOn w:val="Standardnpsmoodstavce"/>
    <w:link w:val="TextMetodika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AC66A4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AC66A4"/>
    <w:pPr>
      <w:spacing w:after="120" w:line="240" w:lineRule="auto"/>
      <w:jc w:val="center"/>
    </w:pPr>
    <w:rPr>
      <w:rFonts w:ascii="Arial Narrow" w:eastAsia="Times New Roman" w:hAnsi="Arial Narrow" w:cs="Arial Narrow"/>
      <w:b/>
      <w:bCs/>
      <w:sz w:val="20"/>
      <w:szCs w:val="20"/>
      <w:lang w:eastAsia="cs-CZ"/>
    </w:rPr>
  </w:style>
  <w:style w:type="paragraph" w:customStyle="1" w:styleId="MPtabtextBold">
    <w:name w:val="MP_tab_textBold"/>
    <w:basedOn w:val="MPtabtext"/>
    <w:link w:val="MPtabtextBoldChar"/>
    <w:qFormat/>
    <w:rsid w:val="00AC66A4"/>
    <w:rPr>
      <w:b/>
    </w:rPr>
  </w:style>
  <w:style w:type="character" w:customStyle="1" w:styleId="MPtabtextBoldChar">
    <w:name w:val="MP_tab_textBold Char"/>
    <w:basedOn w:val="MPtabtextChar"/>
    <w:link w:val="MPtabtextBold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AC66A4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number">
    <w:name w:val="Point 1 (number)"/>
    <w:basedOn w:val="Normln"/>
    <w:uiPriority w:val="99"/>
    <w:rsid w:val="00AC66A4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number">
    <w:name w:val="Point 2 (number)"/>
    <w:basedOn w:val="Normln"/>
    <w:uiPriority w:val="99"/>
    <w:rsid w:val="00AC66A4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number">
    <w:name w:val="Point 3 (number)"/>
    <w:basedOn w:val="Normln"/>
    <w:uiPriority w:val="99"/>
    <w:rsid w:val="00AC66A4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0letter">
    <w:name w:val="Point 0 (letter)"/>
    <w:basedOn w:val="Normln"/>
    <w:uiPriority w:val="99"/>
    <w:rsid w:val="00AC66A4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letter">
    <w:name w:val="Point 1 (letter)"/>
    <w:basedOn w:val="Normln"/>
    <w:uiPriority w:val="99"/>
    <w:rsid w:val="00AC66A4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letter">
    <w:name w:val="Point 2 (letter)"/>
    <w:basedOn w:val="Normln"/>
    <w:uiPriority w:val="99"/>
    <w:rsid w:val="00AC66A4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letter">
    <w:name w:val="Point 3 (letter)"/>
    <w:basedOn w:val="Normln"/>
    <w:uiPriority w:val="99"/>
    <w:rsid w:val="00AC66A4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4letter">
    <w:name w:val="Point 4 (letter)"/>
    <w:basedOn w:val="Normln"/>
    <w:uiPriority w:val="99"/>
    <w:rsid w:val="00AC66A4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ptextsodrazkami">
    <w:name w:val="mptextsodrazkami"/>
    <w:basedOn w:val="Normln"/>
    <w:uiPriority w:val="99"/>
    <w:rsid w:val="00AC66A4"/>
    <w:pPr>
      <w:numPr>
        <w:numId w:val="1"/>
      </w:numPr>
      <w:spacing w:before="120" w:after="120" w:line="312" w:lineRule="auto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st1">
    <w:name w:val="st1"/>
    <w:basedOn w:val="Standardnpsmoodstavce"/>
    <w:rsid w:val="00AC66A4"/>
  </w:style>
  <w:style w:type="paragraph" w:customStyle="1" w:styleId="font5">
    <w:name w:val="font5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7">
    <w:name w:val="font7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font8">
    <w:name w:val="font8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font9">
    <w:name w:val="font9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7030A0"/>
      <w:sz w:val="20"/>
      <w:szCs w:val="20"/>
      <w:lang w:eastAsia="cs-CZ"/>
    </w:rPr>
  </w:style>
  <w:style w:type="paragraph" w:customStyle="1" w:styleId="font10">
    <w:name w:val="font10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xl63">
    <w:name w:val="xl6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64">
    <w:name w:val="xl6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65">
    <w:name w:val="xl6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66">
    <w:name w:val="xl6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AC66A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9">
    <w:name w:val="xl6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78">
    <w:name w:val="xl78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80">
    <w:name w:val="xl8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2">
    <w:name w:val="xl8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AC66A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2">
    <w:name w:val="xl10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AC66A4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0">
    <w:name w:val="xl110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1">
    <w:name w:val="xl111"/>
    <w:basedOn w:val="Normln"/>
    <w:uiPriority w:val="99"/>
    <w:rsid w:val="00AC66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2">
    <w:name w:val="xl112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3">
    <w:name w:val="xl113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4">
    <w:name w:val="xl11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5">
    <w:name w:val="xl115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abulkaOP">
    <w:name w:val="Tabulka OP"/>
    <w:basedOn w:val="Normln"/>
    <w:uiPriority w:val="99"/>
    <w:rsid w:val="00AC66A4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DAVA">
    <w:name w:val="DAVA"/>
    <w:basedOn w:val="Normln"/>
    <w:link w:val="DAVAChar"/>
    <w:qFormat/>
    <w:rsid w:val="00AC66A4"/>
    <w:pPr>
      <w:spacing w:before="120" w:after="0" w:line="240" w:lineRule="auto"/>
      <w:jc w:val="both"/>
    </w:pPr>
    <w:rPr>
      <w:sz w:val="24"/>
      <w:szCs w:val="28"/>
    </w:rPr>
  </w:style>
  <w:style w:type="character" w:customStyle="1" w:styleId="DAVAChar">
    <w:name w:val="DAVA Char"/>
    <w:basedOn w:val="Standardnpsmoodstavce"/>
    <w:link w:val="DAVA"/>
    <w:rsid w:val="00AC66A4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C66A4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AC66A4"/>
    <w:pPr>
      <w:numPr>
        <w:numId w:val="5"/>
      </w:numPr>
      <w:spacing w:before="0"/>
    </w:pPr>
    <w:rPr>
      <w:rFonts w:eastAsia="Times New Roman" w:cs="Arial"/>
      <w:color w:val="5A5A5A" w:themeColor="text1" w:themeTint="A5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AC66A4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AC66A4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Seznamobrzk">
    <w:name w:val="table of figures"/>
    <w:basedOn w:val="Normln"/>
    <w:next w:val="Normln"/>
    <w:uiPriority w:val="99"/>
    <w:unhideWhenUsed/>
    <w:rsid w:val="00AC66A4"/>
    <w:pPr>
      <w:spacing w:after="0"/>
    </w:pPr>
  </w:style>
  <w:style w:type="paragraph" w:customStyle="1" w:styleId="Nadpis2slovan">
    <w:name w:val="Nadpis 2 číslovaný"/>
    <w:basedOn w:val="Nadpis2"/>
    <w:next w:val="Normln"/>
    <w:uiPriority w:val="99"/>
    <w:rsid w:val="00AC66A4"/>
    <w:pPr>
      <w:keepLines w:val="0"/>
      <w:spacing w:before="240" w:after="240" w:line="240" w:lineRule="auto"/>
      <w:ind w:left="1440" w:hanging="360"/>
      <w:jc w:val="both"/>
    </w:pPr>
    <w:rPr>
      <w:rFonts w:ascii="Bookman Old Style" w:eastAsia="Times New Roman" w:hAnsi="Bookman Old Style" w:cs="Arial"/>
      <w:iCs/>
      <w:smallCaps/>
      <w:color w:val="auto"/>
      <w:sz w:val="28"/>
      <w:szCs w:val="28"/>
      <w:lang w:eastAsia="cs-CZ"/>
    </w:rPr>
  </w:style>
  <w:style w:type="paragraph" w:customStyle="1" w:styleId="xl116">
    <w:name w:val="xl116"/>
    <w:basedOn w:val="Normln"/>
    <w:uiPriority w:val="99"/>
    <w:rsid w:val="00AC66A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7">
    <w:name w:val="xl11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8">
    <w:name w:val="xl118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AC66A4"/>
    <w:pPr>
      <w:pBdr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7">
    <w:name w:val="xl12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8">
    <w:name w:val="xl128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9">
    <w:name w:val="xl129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0">
    <w:name w:val="xl130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1">
    <w:name w:val="xl131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2">
    <w:name w:val="xl132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3">
    <w:name w:val="xl133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4">
    <w:name w:val="xl134"/>
    <w:basedOn w:val="Normln"/>
    <w:uiPriority w:val="99"/>
    <w:rsid w:val="00AC66A4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11">
    <w:name w:val="font11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0000"/>
      <w:lang w:eastAsia="cs-CZ"/>
    </w:rPr>
  </w:style>
  <w:style w:type="paragraph" w:customStyle="1" w:styleId="font12">
    <w:name w:val="font12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lang w:eastAsia="cs-CZ"/>
    </w:rPr>
  </w:style>
  <w:style w:type="paragraph" w:customStyle="1" w:styleId="font13">
    <w:name w:val="font13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C66A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C66A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AC66A4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rsid w:val="00AC66A4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styleId="Normlnweb">
    <w:name w:val="Normal (Web)"/>
    <w:basedOn w:val="Normln"/>
    <w:uiPriority w:val="99"/>
    <w:unhideWhenUsed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">
    <w:name w:val="MP_nadpis"/>
    <w:basedOn w:val="Nadpis1"/>
    <w:link w:val="MPnadpisChar"/>
    <w:uiPriority w:val="99"/>
    <w:qFormat/>
    <w:rsid w:val="00AC66A4"/>
    <w:pPr>
      <w:numPr>
        <w:numId w:val="8"/>
      </w:numPr>
      <w:spacing w:before="120" w:after="120" w:line="240" w:lineRule="auto"/>
    </w:pPr>
    <w:rPr>
      <w:rFonts w:ascii="Arial" w:hAnsi="Arial"/>
      <w:sz w:val="20"/>
    </w:rPr>
  </w:style>
  <w:style w:type="character" w:customStyle="1" w:styleId="MPnadpisChar">
    <w:name w:val="MP_nadpis Char"/>
    <w:basedOn w:val="Nadpis1Char"/>
    <w:link w:val="MPnadpis"/>
    <w:uiPriority w:val="99"/>
    <w:rsid w:val="00AC66A4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table" w:customStyle="1" w:styleId="Mkatabulky1">
    <w:name w:val="Mřížka tabulky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AC66A4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AC66A4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AC66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plneni">
    <w:name w:val="MP_plneni"/>
    <w:basedOn w:val="MPpozn"/>
    <w:link w:val="MPplneniChar"/>
    <w:qFormat/>
    <w:rsid w:val="00AC66A4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AC66A4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AC66A4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oterLandscape">
    <w:name w:val="FooterLandscape"/>
    <w:basedOn w:val="Normln"/>
    <w:uiPriority w:val="99"/>
    <w:rsid w:val="00AC66A4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1">
    <w:name w:val="Text 1"/>
    <w:basedOn w:val="Normln"/>
    <w:uiPriority w:val="99"/>
    <w:rsid w:val="00AC66A4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3">
    <w:name w:val="Text 3"/>
    <w:basedOn w:val="Normln"/>
    <w:uiPriority w:val="99"/>
    <w:rsid w:val="00AC66A4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ln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0">
    <w:name w:val="Bullet 0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hps">
    <w:name w:val="hps"/>
    <w:basedOn w:val="Standardnpsmoodstavce"/>
    <w:rsid w:val="00AC66A4"/>
  </w:style>
  <w:style w:type="paragraph" w:styleId="Seznamsodrkami">
    <w:name w:val="List Bullet"/>
    <w:basedOn w:val="Normln"/>
    <w:uiPriority w:val="99"/>
    <w:unhideWhenUsed/>
    <w:rsid w:val="00AC66A4"/>
    <w:p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2">
    <w:name w:val="List Bullet 2"/>
    <w:basedOn w:val="Normln"/>
    <w:uiPriority w:val="99"/>
    <w:unhideWhenUsed/>
    <w:rsid w:val="00AC66A4"/>
    <w:pPr>
      <w:numPr>
        <w:numId w:val="13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3">
    <w:name w:val="List Bullet 3"/>
    <w:basedOn w:val="Normln"/>
    <w:uiPriority w:val="99"/>
    <w:unhideWhenUsed/>
    <w:rsid w:val="00AC66A4"/>
    <w:pPr>
      <w:numPr>
        <w:numId w:val="14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4">
    <w:name w:val="List Bullet 4"/>
    <w:basedOn w:val="Normln"/>
    <w:uiPriority w:val="99"/>
    <w:unhideWhenUsed/>
    <w:rsid w:val="00AC66A4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bject">
    <w:name w:val="Subject"/>
    <w:basedOn w:val="Normln"/>
    <w:next w:val="Normln"/>
    <w:uiPriority w:val="99"/>
    <w:rsid w:val="00AC66A4"/>
    <w:pPr>
      <w:spacing w:after="480" w:line="240" w:lineRule="auto"/>
      <w:ind w:left="1531" w:hanging="1531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ListBullet1">
    <w:name w:val="List Bullet 1"/>
    <w:basedOn w:val="Text1"/>
    <w:uiPriority w:val="99"/>
    <w:rsid w:val="00AC66A4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AC66A4"/>
    <w:rPr>
      <w:rFonts w:ascii="Times New Roman" w:hAnsi="Times New Roman"/>
      <w:sz w:val="24"/>
      <w:szCs w:val="22"/>
      <w:lang w:eastAsia="en-US"/>
    </w:rPr>
  </w:style>
  <w:style w:type="character" w:styleId="slostrnky">
    <w:name w:val="page number"/>
    <w:rsid w:val="00AC66A4"/>
  </w:style>
  <w:style w:type="paragraph" w:styleId="slovanseznam">
    <w:name w:val="List Number"/>
    <w:basedOn w:val="Normln"/>
    <w:uiPriority w:val="99"/>
    <w:rsid w:val="00AC66A4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2">
    <w:name w:val="List Number 2"/>
    <w:basedOn w:val="Normln"/>
    <w:uiPriority w:val="99"/>
    <w:rsid w:val="00AC66A4"/>
    <w:pPr>
      <w:numPr>
        <w:numId w:val="2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3">
    <w:name w:val="List Number 3"/>
    <w:basedOn w:val="Normln"/>
    <w:uiPriority w:val="99"/>
    <w:rsid w:val="00AC66A4"/>
    <w:pPr>
      <w:numPr>
        <w:numId w:val="2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4">
    <w:name w:val="List Number 4"/>
    <w:basedOn w:val="Normln"/>
    <w:uiPriority w:val="99"/>
    <w:rsid w:val="00AC66A4"/>
    <w:pPr>
      <w:numPr>
        <w:numId w:val="2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">
    <w:name w:val="List Dash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1">
    <w:name w:val="List Dash 1"/>
    <w:basedOn w:val="Normln"/>
    <w:uiPriority w:val="99"/>
    <w:rsid w:val="00AC66A4"/>
    <w:pPr>
      <w:numPr>
        <w:numId w:val="1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2">
    <w:name w:val="List Dash 2"/>
    <w:basedOn w:val="Normln"/>
    <w:uiPriority w:val="99"/>
    <w:rsid w:val="00AC66A4"/>
    <w:pPr>
      <w:numPr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3">
    <w:name w:val="List Dash 3"/>
    <w:basedOn w:val="Normln"/>
    <w:uiPriority w:val="99"/>
    <w:rsid w:val="00AC66A4"/>
    <w:pPr>
      <w:numPr>
        <w:numId w:val="18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4">
    <w:name w:val="List Dash 4"/>
    <w:basedOn w:val="Normln"/>
    <w:uiPriority w:val="99"/>
    <w:rsid w:val="00AC66A4"/>
    <w:pPr>
      <w:numPr>
        <w:numId w:val="1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uiPriority w:val="99"/>
    <w:rsid w:val="00AC66A4"/>
    <w:pPr>
      <w:numPr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AC66A4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uiPriority w:val="99"/>
    <w:rsid w:val="00AC66A4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AC66A4"/>
    <w:pPr>
      <w:numPr>
        <w:ilvl w:val="1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AC66A4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AC66A4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AC66A4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uiPriority w:val="99"/>
    <w:rsid w:val="00AC66A4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AC66A4"/>
    <w:pPr>
      <w:numPr>
        <w:ilvl w:val="2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AC66A4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AC66A4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AC66A4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uiPriority w:val="99"/>
    <w:rsid w:val="00AC66A4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AC66A4"/>
    <w:pPr>
      <w:numPr>
        <w:ilvl w:val="3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AC66A4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AC66A4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AC66A4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character" w:styleId="Zdraznn">
    <w:name w:val="Emphasis"/>
    <w:uiPriority w:val="20"/>
    <w:qFormat/>
    <w:rsid w:val="00AC66A4"/>
    <w:rPr>
      <w:b/>
      <w:bCs/>
      <w:i w:val="0"/>
      <w:iCs w:val="0"/>
    </w:rPr>
  </w:style>
  <w:style w:type="character" w:customStyle="1" w:styleId="st">
    <w:name w:val="st"/>
    <w:rsid w:val="00AC66A4"/>
  </w:style>
  <w:style w:type="paragraph" w:customStyle="1" w:styleId="AddressTL">
    <w:name w:val="AddressTL"/>
    <w:basedOn w:val="Normln"/>
    <w:next w:val="Normln"/>
    <w:uiPriority w:val="99"/>
    <w:rsid w:val="00AC66A4"/>
    <w:pPr>
      <w:spacing w:after="7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AC66A4"/>
    <w:pPr>
      <w:spacing w:after="720" w:line="240" w:lineRule="auto"/>
      <w:ind w:left="5103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vbloku">
    <w:name w:val="Block Text"/>
    <w:basedOn w:val="Normln"/>
    <w:uiPriority w:val="99"/>
    <w:rsid w:val="00AC66A4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kladntext">
    <w:name w:val="Body Text"/>
    <w:basedOn w:val="Normln"/>
    <w:link w:val="Zkladntext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rsid w:val="00AC66A4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kladntext-prvnodsazen">
    <w:name w:val="Body Text First Indent"/>
    <w:basedOn w:val="Zkladntext"/>
    <w:link w:val="Zkladntext-prvnodsazenChar"/>
    <w:uiPriority w:val="99"/>
    <w:rsid w:val="00AC66A4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AC66A4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AC66A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vr">
    <w:name w:val="Closing"/>
    <w:basedOn w:val="Normln"/>
    <w:next w:val="Podpis"/>
    <w:link w:val="ZvrChar"/>
    <w:uiPriority w:val="99"/>
    <w:rsid w:val="00AC66A4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vrChar">
    <w:name w:val="Závěr Char"/>
    <w:basedOn w:val="Standardnpsmoodstavce"/>
    <w:link w:val="Zvr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pis">
    <w:name w:val="Signature"/>
    <w:basedOn w:val="Normln"/>
    <w:next w:val="Contact"/>
    <w:link w:val="PodpisChar"/>
    <w:uiPriority w:val="99"/>
    <w:rsid w:val="00AC66A4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pisChar">
    <w:name w:val="Podpis Char"/>
    <w:basedOn w:val="Standardnpsmoodstavce"/>
    <w:link w:val="Podpis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Enclosures">
    <w:name w:val="Enclosures"/>
    <w:basedOn w:val="Normln"/>
    <w:next w:val="Participants"/>
    <w:uiPriority w:val="99"/>
    <w:rsid w:val="00AC66A4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pies">
    <w:name w:val="Copies"/>
    <w:basedOn w:val="Normln"/>
    <w:next w:val="Normln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AC66A4"/>
    <w:pPr>
      <w:spacing w:after="0" w:line="240" w:lineRule="auto"/>
      <w:ind w:left="5103" w:right="-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umChar">
    <w:name w:val="Datum Char"/>
    <w:basedOn w:val="Standardnpsmoodstavce"/>
    <w:link w:val="Datum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0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AC66A4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styleId="Adresanaoblku">
    <w:name w:val="envelope address"/>
    <w:basedOn w:val="Normln"/>
    <w:uiPriority w:val="99"/>
    <w:rsid w:val="00AC66A4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ptenadresanaoblku">
    <w:name w:val="envelope return"/>
    <w:basedOn w:val="Normln"/>
    <w:uiPriority w:val="99"/>
    <w:rsid w:val="00AC66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AC66A4"/>
    <w:pPr>
      <w:spacing w:after="24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AC66A4"/>
    <w:pPr>
      <w:spacing w:after="240" w:line="240" w:lineRule="auto"/>
      <w:ind w:left="7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AC66A4"/>
    <w:pPr>
      <w:spacing w:after="240" w:line="240" w:lineRule="auto"/>
      <w:ind w:left="9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AC66A4"/>
    <w:pPr>
      <w:spacing w:after="240" w:line="240" w:lineRule="auto"/>
      <w:ind w:left="120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AC66A4"/>
    <w:pPr>
      <w:spacing w:after="240" w:line="240" w:lineRule="auto"/>
      <w:ind w:left="14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AC66A4"/>
    <w:pPr>
      <w:spacing w:after="240" w:line="240" w:lineRule="auto"/>
      <w:ind w:left="16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AC66A4"/>
    <w:pPr>
      <w:spacing w:after="240" w:line="240" w:lineRule="auto"/>
      <w:ind w:left="19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AC66A4"/>
    <w:pPr>
      <w:spacing w:after="240" w:line="240" w:lineRule="auto"/>
      <w:ind w:left="21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AC66A4"/>
    <w:pPr>
      <w:spacing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styleId="Seznam">
    <w:name w:val="List"/>
    <w:basedOn w:val="Normln"/>
    <w:uiPriority w:val="99"/>
    <w:rsid w:val="00AC66A4"/>
    <w:pPr>
      <w:spacing w:after="24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2">
    <w:name w:val="List 2"/>
    <w:basedOn w:val="Normln"/>
    <w:uiPriority w:val="99"/>
    <w:rsid w:val="00AC66A4"/>
    <w:pPr>
      <w:spacing w:after="24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3">
    <w:name w:val="List 3"/>
    <w:basedOn w:val="Normln"/>
    <w:uiPriority w:val="99"/>
    <w:rsid w:val="00AC66A4"/>
    <w:pPr>
      <w:spacing w:after="24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4">
    <w:name w:val="List 4"/>
    <w:basedOn w:val="Normln"/>
    <w:uiPriority w:val="99"/>
    <w:rsid w:val="00AC66A4"/>
    <w:pPr>
      <w:spacing w:after="24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5">
    <w:name w:val="List 5"/>
    <w:basedOn w:val="Normln"/>
    <w:uiPriority w:val="99"/>
    <w:rsid w:val="00AC66A4"/>
    <w:pPr>
      <w:spacing w:after="24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sodrkami5">
    <w:name w:val="List Bullet 5"/>
    <w:basedOn w:val="Normln"/>
    <w:autoRedefine/>
    <w:uiPriority w:val="99"/>
    <w:rsid w:val="00AC66A4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">
    <w:name w:val="List Continue"/>
    <w:basedOn w:val="Normln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2">
    <w:name w:val="List Continue 2"/>
    <w:basedOn w:val="Normln"/>
    <w:uiPriority w:val="99"/>
    <w:rsid w:val="00AC66A4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3">
    <w:name w:val="List Continue 3"/>
    <w:basedOn w:val="Normln"/>
    <w:uiPriority w:val="99"/>
    <w:rsid w:val="00AC66A4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4">
    <w:name w:val="List Continue 4"/>
    <w:basedOn w:val="Normln"/>
    <w:uiPriority w:val="99"/>
    <w:rsid w:val="00AC66A4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5">
    <w:name w:val="List Continue 5"/>
    <w:basedOn w:val="Normln"/>
    <w:uiPriority w:val="99"/>
    <w:rsid w:val="00AC66A4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lovanseznam5">
    <w:name w:val="List Number 5"/>
    <w:basedOn w:val="Normln"/>
    <w:uiPriority w:val="99"/>
    <w:rsid w:val="00AC66A4"/>
    <w:pPr>
      <w:numPr>
        <w:numId w:val="2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makra">
    <w:name w:val="macro"/>
    <w:link w:val="TextmakraChar"/>
    <w:uiPriority w:val="99"/>
    <w:semiHidden/>
    <w:rsid w:val="00AC66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C66A4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AC66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AC66A4"/>
    <w:rPr>
      <w:rFonts w:ascii="Arial" w:eastAsia="Times New Roman" w:hAnsi="Arial" w:cs="Times New Roman"/>
      <w:sz w:val="24"/>
      <w:szCs w:val="20"/>
      <w:shd w:val="pct20" w:color="auto" w:fill="auto"/>
    </w:rPr>
  </w:style>
  <w:style w:type="paragraph" w:styleId="Normlnodsazen">
    <w:name w:val="Normal Indent"/>
    <w:basedOn w:val="Normln"/>
    <w:uiPriority w:val="99"/>
    <w:rsid w:val="00AC66A4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ln"/>
    <w:next w:val="Subject"/>
    <w:uiPriority w:val="99"/>
    <w:rsid w:val="00AC66A4"/>
    <w:pPr>
      <w:spacing w:before="720" w:after="72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AC66A4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slovenChar">
    <w:name w:val="Oslovení Char"/>
    <w:basedOn w:val="Standardnpsmoodstavce"/>
    <w:link w:val="Oslov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nadpis">
    <w:name w:val="Subtitle"/>
    <w:basedOn w:val="Normln"/>
    <w:link w:val="PodnadpisChar"/>
    <w:uiPriority w:val="99"/>
    <w:qFormat/>
    <w:rsid w:val="00AC66A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AC66A4"/>
    <w:rPr>
      <w:rFonts w:ascii="Arial" w:eastAsia="Times New Roman" w:hAnsi="Arial" w:cs="Times New Roman"/>
      <w:sz w:val="24"/>
      <w:szCs w:val="20"/>
    </w:rPr>
  </w:style>
  <w:style w:type="paragraph" w:styleId="Seznamcitac">
    <w:name w:val="table of authorities"/>
    <w:basedOn w:val="Normln"/>
    <w:next w:val="Normln"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zev">
    <w:name w:val="Title"/>
    <w:basedOn w:val="Normln"/>
    <w:link w:val="NzevChar"/>
    <w:uiPriority w:val="99"/>
    <w:qFormat/>
    <w:rsid w:val="00AC66A4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AC66A4"/>
    <w:rPr>
      <w:rFonts w:ascii="Arial" w:eastAsia="Times New Roman" w:hAnsi="Arial" w:cs="Times New Roman"/>
      <w:b/>
      <w:kern w:val="28"/>
      <w:sz w:val="32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AC66A4"/>
    <w:pPr>
      <w:spacing w:before="120"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AC66A4"/>
    <w:pPr>
      <w:spacing w:after="480" w:line="240" w:lineRule="auto"/>
      <w:ind w:left="1531" w:hanging="1531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AC66A4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i/>
      <w:sz w:val="20"/>
      <w:lang w:eastAsia="en-GB"/>
    </w:rPr>
  </w:style>
  <w:style w:type="paragraph" w:customStyle="1" w:styleId="Disclaimer">
    <w:name w:val="Disclaimer"/>
    <w:basedOn w:val="Normln"/>
    <w:uiPriority w:val="99"/>
    <w:rsid w:val="00AC66A4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 w:cs="Times New Roman"/>
      <w:i/>
      <w:sz w:val="24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AC66A4"/>
    <w:pPr>
      <w:spacing w:after="0" w:line="240" w:lineRule="auto"/>
      <w:jc w:val="both"/>
    </w:pPr>
    <w:rPr>
      <w:rFonts w:ascii="Arial" w:eastAsia="Times New Roman" w:hAnsi="Arial" w:cs="Times New Roman"/>
      <w:b/>
      <w:sz w:val="16"/>
      <w:lang w:eastAsia="en-GB"/>
    </w:rPr>
  </w:style>
  <w:style w:type="paragraph" w:customStyle="1" w:styleId="Designator">
    <w:name w:val="Designator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eastAsia="en-GB"/>
    </w:rPr>
  </w:style>
  <w:style w:type="paragraph" w:customStyle="1" w:styleId="Releasable">
    <w:name w:val="Releasable"/>
    <w:basedOn w:val="Normln"/>
    <w:uiPriority w:val="99"/>
    <w:qFormat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val="de-DE" w:eastAsia="en-GB"/>
    </w:rPr>
  </w:style>
  <w:style w:type="paragraph" w:customStyle="1" w:styleId="RUE">
    <w:name w:val="R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AC66A4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ln"/>
    <w:uiPriority w:val="99"/>
    <w:rsid w:val="00AC66A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AC66A4"/>
    <w:pPr>
      <w:keepLines w:val="0"/>
      <w:numPr>
        <w:ilvl w:val="2"/>
        <w:numId w:val="12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AC66A4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AC66A4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paragraph" w:customStyle="1" w:styleId="TableContents">
    <w:name w:val="Table Contents"/>
    <w:basedOn w:val="Normln"/>
    <w:uiPriority w:val="99"/>
    <w:rsid w:val="00AC66A4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ManualNumPar1Char">
    <w:name w:val="Manual NumPar 1 Char"/>
    <w:rsid w:val="00AC66A4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AC66A4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AC66A4"/>
    <w:pPr>
      <w:spacing w:before="120" w:after="240" w:line="240" w:lineRule="auto"/>
    </w:pPr>
    <w:rPr>
      <w:rFonts w:ascii="Times New Roman Bold" w:eastAsia="Times New Roman" w:hAnsi="Times New Roman Bold" w:cs="Times New Roman"/>
      <w:iCs/>
      <w:smallCaps/>
      <w:sz w:val="24"/>
      <w:szCs w:val="24"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AC66A4"/>
    <w:pPr>
      <w:keepLines w:val="0"/>
      <w:tabs>
        <w:tab w:val="left" w:pos="1134"/>
        <w:tab w:val="left" w:pos="1560"/>
      </w:tabs>
      <w:spacing w:before="360" w:after="240" w:line="240" w:lineRule="auto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AC66A4"/>
    <w:pPr>
      <w:keepLines w:val="0"/>
      <w:numPr>
        <w:numId w:val="27"/>
      </w:numPr>
      <w:tabs>
        <w:tab w:val="left" w:pos="1134"/>
        <w:tab w:val="left" w:pos="1560"/>
      </w:tabs>
      <w:spacing w:before="360" w:after="240" w:line="240" w:lineRule="auto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AC66A4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M42">
    <w:name w:val="CM4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C66A4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AC66A4"/>
    <w:pPr>
      <w:spacing w:after="0" w:line="240" w:lineRule="auto"/>
    </w:pPr>
    <w:rPr>
      <w:rFonts w:ascii="Times" w:hAnsi="Times"/>
    </w:rPr>
  </w:style>
  <w:style w:type="character" w:customStyle="1" w:styleId="Corpsdutexte8">
    <w:name w:val="Corps du texte8"/>
    <w:uiPriority w:val="99"/>
    <w:rsid w:val="00AC66A4"/>
    <w:rPr>
      <w:rFonts w:cs="Times New Roman"/>
      <w:sz w:val="23"/>
      <w:szCs w:val="23"/>
      <w:u w:val="single"/>
    </w:rPr>
  </w:style>
  <w:style w:type="character" w:customStyle="1" w:styleId="bold">
    <w:name w:val="bold"/>
    <w:rsid w:val="00AC66A4"/>
    <w:rPr>
      <w:b/>
      <w:bCs/>
    </w:rPr>
  </w:style>
  <w:style w:type="paragraph" w:customStyle="1" w:styleId="Text2">
    <w:name w:val="Text 2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4">
    <w:name w:val="Text 4"/>
    <w:basedOn w:val="Normln"/>
    <w:uiPriority w:val="99"/>
    <w:rsid w:val="00AC66A4"/>
    <w:pPr>
      <w:spacing w:before="120" w:after="120" w:line="240" w:lineRule="auto"/>
      <w:ind w:left="255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ln"/>
    <w:uiPriority w:val="99"/>
    <w:rsid w:val="00AC66A4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Right">
    <w:name w:val="Normal Right"/>
    <w:basedOn w:val="Normln"/>
    <w:uiPriority w:val="99"/>
    <w:rsid w:val="00AC66A4"/>
    <w:pPr>
      <w:spacing w:before="120" w:after="120" w:line="240" w:lineRule="auto"/>
      <w:jc w:val="right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Text">
    <w:name w:val="Quoted Text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ln"/>
    <w:uiPriority w:val="99"/>
    <w:rsid w:val="00AC66A4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3">
    <w:name w:val="Point 3"/>
    <w:basedOn w:val="Normln"/>
    <w:uiPriority w:val="99"/>
    <w:rsid w:val="00AC66A4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4">
    <w:name w:val="Point 4"/>
    <w:basedOn w:val="Normln"/>
    <w:uiPriority w:val="99"/>
    <w:rsid w:val="00AC66A4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C66A4"/>
    <w:pPr>
      <w:numPr>
        <w:numId w:val="29"/>
      </w:numPr>
    </w:pPr>
  </w:style>
  <w:style w:type="paragraph" w:customStyle="1" w:styleId="Tiret1">
    <w:name w:val="Tiret 1"/>
    <w:basedOn w:val="Point1"/>
    <w:uiPriority w:val="99"/>
    <w:rsid w:val="00AC66A4"/>
    <w:pPr>
      <w:numPr>
        <w:numId w:val="28"/>
      </w:numPr>
    </w:pPr>
  </w:style>
  <w:style w:type="paragraph" w:customStyle="1" w:styleId="Tiret2">
    <w:name w:val="Tiret 2"/>
    <w:basedOn w:val="Point2"/>
    <w:uiPriority w:val="99"/>
    <w:rsid w:val="00AC66A4"/>
    <w:pPr>
      <w:numPr>
        <w:numId w:val="30"/>
      </w:numPr>
    </w:pPr>
  </w:style>
  <w:style w:type="paragraph" w:customStyle="1" w:styleId="Tiret3">
    <w:name w:val="Tiret 3"/>
    <w:basedOn w:val="Point3"/>
    <w:uiPriority w:val="99"/>
    <w:rsid w:val="00AC66A4"/>
    <w:pPr>
      <w:numPr>
        <w:numId w:val="31"/>
      </w:numPr>
    </w:pPr>
  </w:style>
  <w:style w:type="paragraph" w:customStyle="1" w:styleId="Tiret4">
    <w:name w:val="Tiret 4"/>
    <w:basedOn w:val="Point4"/>
    <w:uiPriority w:val="99"/>
    <w:rsid w:val="00AC66A4"/>
    <w:pPr>
      <w:numPr>
        <w:numId w:val="32"/>
      </w:numPr>
    </w:pPr>
  </w:style>
  <w:style w:type="paragraph" w:customStyle="1" w:styleId="PointDouble0">
    <w:name w:val="PointDouble 0"/>
    <w:basedOn w:val="Normln"/>
    <w:uiPriority w:val="99"/>
    <w:rsid w:val="00AC66A4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1">
    <w:name w:val="PointDouble 1"/>
    <w:basedOn w:val="Normln"/>
    <w:uiPriority w:val="99"/>
    <w:rsid w:val="00AC66A4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2">
    <w:name w:val="PointDouble 2"/>
    <w:basedOn w:val="Normln"/>
    <w:uiPriority w:val="99"/>
    <w:rsid w:val="00AC66A4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3">
    <w:name w:val="PointDouble 3"/>
    <w:basedOn w:val="Normln"/>
    <w:uiPriority w:val="99"/>
    <w:rsid w:val="00AC66A4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4">
    <w:name w:val="PointDouble 4"/>
    <w:basedOn w:val="Normln"/>
    <w:uiPriority w:val="99"/>
    <w:rsid w:val="00AC66A4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0">
    <w:name w:val="PointTriple 0"/>
    <w:basedOn w:val="Normln"/>
    <w:uiPriority w:val="99"/>
    <w:rsid w:val="00AC66A4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1">
    <w:name w:val="PointTriple 1"/>
    <w:basedOn w:val="Normln"/>
    <w:uiPriority w:val="99"/>
    <w:rsid w:val="00AC66A4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2">
    <w:name w:val="PointTriple 2"/>
    <w:basedOn w:val="Normln"/>
    <w:uiPriority w:val="99"/>
    <w:rsid w:val="00AC66A4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3">
    <w:name w:val="PointTriple 3"/>
    <w:basedOn w:val="Normln"/>
    <w:uiPriority w:val="99"/>
    <w:rsid w:val="00AC66A4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4">
    <w:name w:val="PointTriple 4"/>
    <w:basedOn w:val="Normln"/>
    <w:uiPriority w:val="99"/>
    <w:rsid w:val="00AC66A4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ln"/>
    <w:next w:val="Text1"/>
    <w:uiPriority w:val="99"/>
    <w:rsid w:val="00AC66A4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ln"/>
    <w:next w:val="Text1"/>
    <w:uiPriority w:val="99"/>
    <w:rsid w:val="00AC66A4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ln"/>
    <w:next w:val="Text1"/>
    <w:uiPriority w:val="99"/>
    <w:rsid w:val="00AC66A4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ln"/>
    <w:next w:val="Text1"/>
    <w:uiPriority w:val="99"/>
    <w:rsid w:val="00AC66A4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NumPar">
    <w:name w:val="Quoted NumPar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AC66A4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AC66A4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Marker">
    <w:name w:val="Marker"/>
    <w:rsid w:val="00AC66A4"/>
    <w:rPr>
      <w:color w:val="0000FF"/>
      <w:shd w:val="clear" w:color="auto" w:fill="auto"/>
    </w:rPr>
  </w:style>
  <w:style w:type="character" w:customStyle="1" w:styleId="Marker1">
    <w:name w:val="Marker1"/>
    <w:rsid w:val="00AC66A4"/>
    <w:rPr>
      <w:color w:val="008000"/>
      <w:shd w:val="clear" w:color="auto" w:fill="auto"/>
    </w:rPr>
  </w:style>
  <w:style w:type="character" w:customStyle="1" w:styleId="Marker2">
    <w:name w:val="Marker2"/>
    <w:rsid w:val="00AC66A4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AC66A4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2">
    <w:name w:val="Bullet 2"/>
    <w:basedOn w:val="Normln"/>
    <w:uiPriority w:val="99"/>
    <w:rsid w:val="00AC66A4"/>
    <w:pPr>
      <w:numPr>
        <w:numId w:val="3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3">
    <w:name w:val="Bullet 3"/>
    <w:basedOn w:val="Normln"/>
    <w:uiPriority w:val="99"/>
    <w:rsid w:val="00AC66A4"/>
    <w:pPr>
      <w:numPr>
        <w:numId w:val="3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4">
    <w:name w:val="Bullet 4"/>
    <w:basedOn w:val="Normln"/>
    <w:uiPriority w:val="99"/>
    <w:rsid w:val="00AC66A4"/>
    <w:pPr>
      <w:numPr>
        <w:numId w:val="3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AC66A4"/>
    <w:pPr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AC66A4"/>
    <w:pPr>
      <w:keepNext/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AC66A4"/>
    <w:pPr>
      <w:spacing w:before="36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AC66A4"/>
    <w:pPr>
      <w:spacing w:before="240" w:after="240" w:line="240" w:lineRule="auto"/>
      <w:ind w:left="5103"/>
    </w:pPr>
    <w:rPr>
      <w:rFonts w:ascii="Times New Roman" w:eastAsia="Calibri" w:hAnsi="Times New Roman" w:cs="Times New Roman"/>
      <w:i/>
      <w:sz w:val="32"/>
      <w:lang w:eastAsia="en-GB"/>
    </w:rPr>
  </w:style>
  <w:style w:type="paragraph" w:customStyle="1" w:styleId="Considrant">
    <w:name w:val="Considérant"/>
    <w:basedOn w:val="Normln"/>
    <w:uiPriority w:val="99"/>
    <w:rsid w:val="00AC66A4"/>
    <w:pPr>
      <w:numPr>
        <w:numId w:val="3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AC66A4"/>
    <w:pPr>
      <w:spacing w:after="24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AC66A4"/>
    <w:pPr>
      <w:keepNext/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AC66A4"/>
    <w:pPr>
      <w:keepNext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AC66A4"/>
    <w:pPr>
      <w:keepNext/>
      <w:spacing w:before="60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AC66A4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AC66A4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 w:cs="Times New Roman"/>
      <w:b/>
      <w:caps/>
      <w:sz w:val="24"/>
      <w:lang w:eastAsia="en-GB"/>
    </w:rPr>
  </w:style>
  <w:style w:type="paragraph" w:customStyle="1" w:styleId="ManualConsidrant">
    <w:name w:val="Manual Considérant"/>
    <w:basedOn w:val="Normln"/>
    <w:uiPriority w:val="99"/>
    <w:rsid w:val="00AC66A4"/>
    <w:pPr>
      <w:spacing w:before="120" w:after="12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AC66A4"/>
    <w:pPr>
      <w:spacing w:after="0" w:line="240" w:lineRule="auto"/>
    </w:pPr>
    <w:rPr>
      <w:rFonts w:ascii="Arial" w:eastAsia="Calibri" w:hAnsi="Arial" w:cs="Arial"/>
      <w:sz w:val="24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AC66A4"/>
    <w:pPr>
      <w:tabs>
        <w:tab w:val="left" w:pos="4252"/>
      </w:tabs>
      <w:spacing w:after="0" w:line="240" w:lineRule="auto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ous-titreobjet">
    <w:name w:val="Sous-titre objet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AC66A4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AC66A4"/>
    <w:pPr>
      <w:spacing w:before="18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AC66A4"/>
    <w:pPr>
      <w:spacing w:before="36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Added">
    <w:name w:val="Added"/>
    <w:rsid w:val="00AC66A4"/>
    <w:rPr>
      <w:b/>
      <w:u w:val="single"/>
      <w:shd w:val="clear" w:color="auto" w:fill="auto"/>
    </w:rPr>
  </w:style>
  <w:style w:type="character" w:customStyle="1" w:styleId="Deleted">
    <w:name w:val="Deleted"/>
    <w:rsid w:val="00AC66A4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AC66A4"/>
    <w:pPr>
      <w:keepLines/>
      <w:spacing w:before="120" w:after="120" w:line="360" w:lineRule="auto"/>
      <w:ind w:left="3402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i/>
      <w:caps/>
      <w:sz w:val="24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AC66A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AC66A4"/>
    <w:pPr>
      <w:spacing w:after="60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croise">
    <w:name w:val="Référence croisé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AC66A4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AC66A4"/>
  </w:style>
  <w:style w:type="paragraph" w:customStyle="1" w:styleId="Sous-titreobjetPagedecouverture">
    <w:name w:val="Sous-titre objet (Page de couverture)"/>
    <w:basedOn w:val="Sous-titreobjet"/>
    <w:uiPriority w:val="99"/>
    <w:rsid w:val="00AC66A4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AC66A4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AC66A4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AC66A4"/>
  </w:style>
  <w:style w:type="paragraph" w:customStyle="1" w:styleId="Volume">
    <w:name w:val="Volum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AC66A4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AC66A4"/>
    <w:pPr>
      <w:spacing w:before="180"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AC66A4"/>
    <w:pPr>
      <w:spacing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AC66A4"/>
    <w:pPr>
      <w:spacing w:after="36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AC66A4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AC66A4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AC66A4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AC66A4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PPnadpis1">
    <w:name w:val="MPP_nadpis 1"/>
    <w:basedOn w:val="Normln"/>
    <w:link w:val="MPPnadpis1Char"/>
    <w:qFormat/>
    <w:rsid w:val="00AC66A4"/>
    <w:pPr>
      <w:spacing w:before="480" w:after="240" w:line="240" w:lineRule="auto"/>
    </w:pPr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strany">
    <w:name w:val="MPP_strany"/>
    <w:basedOn w:val="Normln"/>
    <w:link w:val="MPPstranyChar"/>
    <w:qFormat/>
    <w:rsid w:val="00AC66A4"/>
    <w:pPr>
      <w:spacing w:before="120" w:after="120" w:line="240" w:lineRule="auto"/>
      <w:jc w:val="both"/>
    </w:pPr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character" w:customStyle="1" w:styleId="MPPnadpis1Char">
    <w:name w:val="MPP_nadpis 1 Char"/>
    <w:basedOn w:val="Standardnpsmoodstavce"/>
    <w:link w:val="MPPnadpis1"/>
    <w:rsid w:val="00AC66A4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AC66A4"/>
    <w:pPr>
      <w:keepNext/>
      <w:keepLines/>
      <w:spacing w:before="360" w:after="240" w:line="240" w:lineRule="auto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customStyle="1" w:styleId="MPPstranyChar">
    <w:name w:val="MPP_strany Char"/>
    <w:basedOn w:val="Standardnpsmoodstavce"/>
    <w:link w:val="MPPstrany"/>
    <w:rsid w:val="00AC66A4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AC66A4"/>
    <w:pPr>
      <w:keepNext/>
      <w:keepLines/>
      <w:spacing w:before="360" w:after="240" w:line="240" w:lineRule="auto"/>
      <w:outlineLvl w:val="2"/>
    </w:pPr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character" w:customStyle="1" w:styleId="MPPnadpis2Char">
    <w:name w:val="MPP_nadpis 2 Char"/>
    <w:basedOn w:val="Standardnpsmoodstavce"/>
    <w:link w:val="MPPnadpis2"/>
    <w:rsid w:val="00AC66A4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Char">
    <w:name w:val="MPP_nadpis 3 Char"/>
    <w:basedOn w:val="Standardnpsmoodstavce"/>
    <w:link w:val="MPPnadpis3"/>
    <w:rsid w:val="00AC66A4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24"/>
      <w:szCs w:val="24"/>
    </w:rPr>
  </w:style>
  <w:style w:type="character" w:customStyle="1" w:styleId="MPPnadpis22Char">
    <w:name w:val="MPP_nadpis_22 Char"/>
    <w:basedOn w:val="Standardnpsmoodstavce"/>
    <w:link w:val="MPPnadpis22"/>
    <w:rsid w:val="00AC66A4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AC66A4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AC66A4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MPnadpis41">
    <w:name w:val="MP_nadpis 41"/>
    <w:basedOn w:val="MPtext"/>
    <w:link w:val="MPnadpis41Char"/>
    <w:qFormat/>
    <w:rsid w:val="00AC66A4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Normln1">
    <w:name w:val="Normální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hdr">
    <w:name w:val="tbl-hdr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txt">
    <w:name w:val="tbl-txt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talic">
    <w:name w:val="italic"/>
    <w:basedOn w:val="Standardnpsmoodstavce"/>
    <w:rsid w:val="00AC66A4"/>
  </w:style>
  <w:style w:type="paragraph" w:customStyle="1" w:styleId="ti-grseq-1">
    <w:name w:val="ti-grseq-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-tbl">
    <w:name w:val="ti-tbl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1">
    <w:name w:val="o1"/>
    <w:basedOn w:val="Normln"/>
    <w:next w:val="Textpoznpodarou"/>
    <w:uiPriority w:val="99"/>
    <w:unhideWhenUsed/>
    <w:qFormat/>
    <w:rsid w:val="00AC66A4"/>
    <w:pPr>
      <w:spacing w:after="0" w:line="240" w:lineRule="auto"/>
    </w:pPr>
    <w:rPr>
      <w:sz w:val="20"/>
      <w:szCs w:val="20"/>
    </w:rPr>
  </w:style>
  <w:style w:type="paragraph" w:customStyle="1" w:styleId="MPdoporuceni">
    <w:name w:val="MP_doporuceni"/>
    <w:basedOn w:val="MPtextinfo"/>
    <w:link w:val="MPdoporuceniChar"/>
    <w:qFormat/>
    <w:rsid w:val="00AC66A4"/>
    <w:pPr>
      <w:spacing w:before="0" w:after="0" w:line="240" w:lineRule="auto"/>
    </w:pPr>
    <w:rPr>
      <w:rFonts w:eastAsia="Calibri"/>
      <w:color w:val="auto"/>
      <w:lang w:eastAsia="en-GB"/>
    </w:rPr>
  </w:style>
  <w:style w:type="character" w:customStyle="1" w:styleId="MPdoporuceniChar">
    <w:name w:val="MP_doporuceni Char"/>
    <w:basedOn w:val="MPtextinfoChar"/>
    <w:link w:val="MPdoporuceni"/>
    <w:rsid w:val="00AC66A4"/>
    <w:rPr>
      <w:rFonts w:ascii="Arial" w:eastAsia="Calibri" w:hAnsi="Arial"/>
      <w:i/>
      <w:color w:val="7030A0"/>
      <w:sz w:val="20"/>
      <w:szCs w:val="20"/>
      <w:lang w:eastAsia="en-GB" w:bidi="en-US"/>
    </w:rPr>
  </w:style>
  <w:style w:type="paragraph" w:customStyle="1" w:styleId="Normln2">
    <w:name w:val="Normální2"/>
    <w:basedOn w:val="Normln"/>
    <w:rsid w:val="00AC66A4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uper">
    <w:name w:val="super"/>
    <w:basedOn w:val="Standardnpsmoodstavce"/>
    <w:rsid w:val="00AC66A4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6A4"/>
    <w:rPr>
      <w:sz w:val="17"/>
      <w:szCs w:val="17"/>
      <w:vertAlign w:val="subscript"/>
    </w:rPr>
  </w:style>
  <w:style w:type="paragraph" w:customStyle="1" w:styleId="Normln3">
    <w:name w:val="Normální3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te">
    <w:name w:val="note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4">
    <w:name w:val="Normální4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prilohy">
    <w:name w:val="MP_nadpis_prilohy"/>
    <w:basedOn w:val="MPnadpisobrtabram"/>
    <w:link w:val="MPnadpisprilohyChar"/>
    <w:rsid w:val="00AC66A4"/>
    <w:rPr>
      <w:sz w:val="24"/>
    </w:rPr>
  </w:style>
  <w:style w:type="character" w:customStyle="1" w:styleId="MPnadpisprilohyChar">
    <w:name w:val="MP_nadpis_prilohy Char"/>
    <w:basedOn w:val="MPnadpisobrtabramChar"/>
    <w:link w:val="MPnadpisprilohy"/>
    <w:rsid w:val="00AC66A4"/>
    <w:rPr>
      <w:rFonts w:ascii="Arial" w:hAnsi="Arial"/>
      <w:b/>
      <w:bCs/>
      <w:color w:val="365F91" w:themeColor="accent1" w:themeShade="BF"/>
      <w:sz w:val="24"/>
      <w:szCs w:val="18"/>
    </w:rPr>
  </w:style>
  <w:style w:type="paragraph" w:customStyle="1" w:styleId="MPnadpispriloh">
    <w:name w:val="MP_nadpis priloh"/>
    <w:basedOn w:val="Nadpis2"/>
    <w:link w:val="MPnadpisprilohChar"/>
    <w:qFormat/>
    <w:rsid w:val="00AC66A4"/>
    <w:pPr>
      <w:spacing w:before="360" w:after="120" w:line="312" w:lineRule="auto"/>
    </w:pPr>
    <w:rPr>
      <w:rFonts w:ascii="Arial" w:hAnsi="Arial"/>
      <w:color w:val="244061" w:themeColor="accent1" w:themeShade="80"/>
      <w:sz w:val="24"/>
    </w:rPr>
  </w:style>
  <w:style w:type="character" w:customStyle="1" w:styleId="MPnadpisprilohChar">
    <w:name w:val="MP_nadpis priloh Char"/>
    <w:basedOn w:val="Nadpis2Char"/>
    <w:link w:val="MPnadpispriloh"/>
    <w:rsid w:val="00AC66A4"/>
    <w:rPr>
      <w:rFonts w:ascii="Arial" w:eastAsiaTheme="majorEastAsia" w:hAnsi="Arial" w:cstheme="majorBidi"/>
      <w:b/>
      <w:bCs/>
      <w:color w:val="244061" w:themeColor="accent1" w:themeShade="8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DC961-6169-442D-88CB-444FF6CD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630</Words>
  <Characters>3720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Danielová Jaroslava</cp:lastModifiedBy>
  <cp:revision>5</cp:revision>
  <cp:lastPrinted>2017-04-28T11:51:00Z</cp:lastPrinted>
  <dcterms:created xsi:type="dcterms:W3CDTF">2023-06-23T11:02:00Z</dcterms:created>
  <dcterms:modified xsi:type="dcterms:W3CDTF">2023-06-28T12:18:00Z</dcterms:modified>
</cp:coreProperties>
</file>