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691D62A9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205A15">
        <w:rPr>
          <w:rFonts w:ascii="Arial" w:hAnsi="Arial" w:cs="Arial"/>
          <w:b/>
          <w:bCs/>
          <w:sz w:val="20"/>
        </w:rPr>
        <w:t xml:space="preserve">Žadatel prohlašuje, že </w:t>
      </w:r>
      <w:r w:rsidR="00570643" w:rsidRPr="00205A15">
        <w:rPr>
          <w:rFonts w:ascii="Arial" w:hAnsi="Arial" w:cs="Arial"/>
          <w:b/>
          <w:bCs/>
          <w:sz w:val="20"/>
        </w:rPr>
        <w:t>vůči němu nebyl</w:t>
      </w:r>
      <w:r w:rsidR="00570643">
        <w:rPr>
          <w:rFonts w:ascii="Arial" w:hAnsi="Arial" w:cs="Arial"/>
          <w:sz w:val="20"/>
        </w:rPr>
        <w:t xml:space="preserve"> v návaznosti na rozhodnutí komise, jímž je podpora prohlášena za protiprávní a neslučitelnou s vnitřním trhem, </w:t>
      </w:r>
      <w:r w:rsidR="00570643" w:rsidRPr="00205A15">
        <w:rPr>
          <w:rFonts w:ascii="Arial" w:hAnsi="Arial" w:cs="Arial"/>
          <w:b/>
          <w:bCs/>
          <w:sz w:val="20"/>
        </w:rPr>
        <w:t>vystaven inkasní příkaz</w:t>
      </w:r>
      <w:r w:rsidR="00570643">
        <w:rPr>
          <w:rFonts w:ascii="Arial" w:hAnsi="Arial" w:cs="Arial"/>
          <w:sz w:val="20"/>
        </w:rPr>
        <w:t>.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17E91A5" w:rsidR="00D57E01" w:rsidRPr="00205A1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prohlašuje, že</w:t>
      </w:r>
      <w:r w:rsidR="00570643" w:rsidRPr="00205A15">
        <w:rPr>
          <w:rFonts w:ascii="Arial" w:hAnsi="Arial" w:cs="Arial"/>
          <w:b/>
          <w:bCs/>
          <w:sz w:val="20"/>
        </w:rPr>
        <w:t>:</w:t>
      </w:r>
      <w:r w:rsidRPr="00205A15">
        <w:rPr>
          <w:rFonts w:ascii="Arial" w:hAnsi="Arial" w:cs="Arial"/>
          <w:b/>
          <w:bCs/>
          <w:sz w:val="20"/>
        </w:rPr>
        <w:t xml:space="preserve">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je</w:t>
      </w:r>
      <w:r w:rsidRPr="00570643">
        <w:rPr>
          <w:rFonts w:ascii="Arial" w:hAnsi="Arial" w:cs="Arial"/>
          <w:sz w:val="20"/>
        </w:rPr>
        <w:t xml:space="preserve"> </w:t>
      </w:r>
      <w:r w:rsidRPr="00083172">
        <w:rPr>
          <w:rFonts w:ascii="Arial" w:hAnsi="Arial" w:cs="Arial"/>
          <w:sz w:val="20"/>
        </w:rPr>
        <w:t xml:space="preserve">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26B6DB5F" w:rsidR="00D57E01" w:rsidRPr="00205A15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prohlašuje, že podnik (žadatel) v </w:t>
      </w:r>
      <w:r w:rsidR="00570643" w:rsidRPr="00205A15">
        <w:rPr>
          <w:rFonts w:ascii="Arial" w:hAnsi="Arial" w:cs="Arial"/>
          <w:b/>
          <w:bCs/>
          <w:sz w:val="20"/>
        </w:rPr>
        <w:t>období 3 let před podpisem tohoto prohlášení: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205A15">
        <w:rPr>
          <w:rFonts w:ascii="Arial" w:hAnsi="Arial" w:cs="Arial"/>
          <w:b/>
          <w:sz w:val="20"/>
        </w:rPr>
        <w:t>spojením</w:t>
      </w:r>
      <w:r w:rsidRPr="00083172">
        <w:rPr>
          <w:rFonts w:ascii="Arial" w:hAnsi="Arial" w:cs="Arial"/>
          <w:bCs/>
          <w:sz w:val="20"/>
        </w:rPr>
        <w:t xml:space="preserve">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205A15">
        <w:rPr>
          <w:rFonts w:ascii="Arial" w:hAnsi="Arial" w:cs="Arial"/>
          <w:b/>
          <w:sz w:val="20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/ých</w:t>
      </w:r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1A924E4D" w:rsidR="00326362" w:rsidRPr="00205A15" w:rsidRDefault="00326362" w:rsidP="00326362">
      <w:pPr>
        <w:rPr>
          <w:rFonts w:ascii="Arial" w:hAnsi="Arial" w:cs="Arial"/>
          <w:b/>
          <w:sz w:val="20"/>
        </w:rPr>
      </w:pPr>
      <w:r w:rsidRPr="00205A15">
        <w:rPr>
          <w:rFonts w:ascii="Arial" w:hAnsi="Arial" w:cs="Arial"/>
          <w:b/>
          <w:sz w:val="20"/>
        </w:rPr>
        <w:t>Výše uvedené změny spočívající ve spojení či nabytí podniků</w:t>
      </w:r>
      <w:r w:rsidR="00202C91" w:rsidRPr="00205A15">
        <w:rPr>
          <w:rFonts w:ascii="Arial" w:hAnsi="Arial" w:cs="Arial"/>
          <w:b/>
          <w:sz w:val="20"/>
        </w:rPr>
        <w:t>: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3F3A9020" w:rsidR="00D57E01" w:rsidRPr="00205A15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prohlašuje, že podnik (žadatel) v  období</w:t>
      </w:r>
      <w:r w:rsidR="00202C91" w:rsidRPr="00205A15">
        <w:rPr>
          <w:rFonts w:ascii="Arial" w:hAnsi="Arial" w:cs="Arial"/>
          <w:b/>
          <w:bCs/>
          <w:sz w:val="20"/>
        </w:rPr>
        <w:t xml:space="preserve"> 3 let před podpisem tohoto prohlášení</w:t>
      </w:r>
      <w:r w:rsidR="005A5B3D" w:rsidRPr="00205A15">
        <w:rPr>
          <w:rFonts w:ascii="Arial" w:hAnsi="Arial" w:cs="Arial"/>
          <w:b/>
          <w:bCs/>
          <w:sz w:val="20"/>
        </w:rPr>
        <w:t>: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205A15">
        <w:rPr>
          <w:rFonts w:ascii="Arial" w:hAnsi="Arial" w:cs="Arial"/>
          <w:b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205A15">
        <w:rPr>
          <w:rFonts w:ascii="Arial" w:hAnsi="Arial" w:cs="Arial"/>
          <w:b/>
          <w:sz w:val="20"/>
        </w:rPr>
        <w:t xml:space="preserve">rozdělením </w:t>
      </w:r>
      <w:r w:rsidRPr="00083172">
        <w:rPr>
          <w:rFonts w:ascii="Arial" w:hAnsi="Arial" w:cs="Arial"/>
          <w:bCs/>
          <w:sz w:val="20"/>
        </w:rPr>
        <w:t>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E08EB">
        <w:rPr>
          <w:rFonts w:ascii="Arial" w:hAnsi="Arial" w:cs="Arial"/>
          <w:b/>
          <w:bCs/>
          <w:sz w:val="20"/>
        </w:rPr>
      </w:r>
      <w:r w:rsidR="006E08EB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Pr="00205A15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1490AA9D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24791B">
        <w:rPr>
          <w:rFonts w:ascii="Arial" w:hAnsi="Arial" w:cs="Arial"/>
          <w:sz w:val="20"/>
        </w:rPr>
        <w:t xml:space="preserve"> centrálního registru </w:t>
      </w:r>
      <w:r w:rsidR="0024791B">
        <w:rPr>
          <w:rFonts w:ascii="Arial" w:hAnsi="Arial" w:cs="Arial"/>
          <w:sz w:val="20"/>
        </w:rPr>
        <w:lastRenderedPageBreak/>
        <w:t>podpor malého rozsahu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………………………………………………………………………….....,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5599" w14:textId="77777777" w:rsidR="006E08EB" w:rsidRDefault="006E08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5D5CA9EA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</w:t>
      </w:r>
      <w:r w:rsidR="00577D4B" w:rsidRPr="00296643">
        <w:rPr>
          <w:rFonts w:ascii="Arial" w:hAnsi="Arial" w:cs="Arial"/>
          <w:sz w:val="18"/>
          <w:szCs w:val="18"/>
          <w:lang w:val="cs-CZ"/>
        </w:rPr>
        <w:t>2023</w:t>
      </w:r>
      <w:r w:rsidRPr="00296643">
        <w:rPr>
          <w:rFonts w:ascii="Arial" w:hAnsi="Arial" w:cs="Arial"/>
          <w:sz w:val="18"/>
          <w:szCs w:val="18"/>
        </w:rPr>
        <w:t>/</w:t>
      </w:r>
      <w:r w:rsidR="00577D4B" w:rsidRPr="00296643">
        <w:rPr>
          <w:rFonts w:ascii="Arial" w:hAnsi="Arial" w:cs="Arial"/>
          <w:sz w:val="18"/>
          <w:szCs w:val="18"/>
        </w:rPr>
        <w:t>2</w:t>
      </w:r>
      <w:r w:rsidR="00577D4B" w:rsidRPr="00296643">
        <w:rPr>
          <w:rFonts w:ascii="Arial" w:hAnsi="Arial" w:cs="Arial"/>
          <w:sz w:val="18"/>
          <w:szCs w:val="18"/>
          <w:lang w:val="cs-CZ"/>
        </w:rPr>
        <w:t>831</w:t>
      </w:r>
      <w:r w:rsidRPr="00296643">
        <w:rPr>
          <w:rFonts w:ascii="Arial" w:hAnsi="Arial" w:cs="Arial"/>
          <w:sz w:val="18"/>
          <w:szCs w:val="18"/>
        </w:rPr>
        <w:t>, č.</w:t>
      </w:r>
      <w:r w:rsidRPr="00083172">
        <w:rPr>
          <w:rFonts w:ascii="Arial" w:hAnsi="Arial" w:cs="Arial"/>
          <w:sz w:val="18"/>
          <w:szCs w:val="18"/>
        </w:rPr>
        <w:t xml:space="preserve">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E8F9" w14:textId="77777777" w:rsidR="006E08EB" w:rsidRDefault="006E08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649B2CB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6E08EB">
      <w:rPr>
        <w:rFonts w:ascii="Calibri" w:hAnsi="Calibri" w:cs="Calibri"/>
        <w:sz w:val="16"/>
        <w:szCs w:val="16"/>
        <w:lang w:val="cs-CZ"/>
      </w:rPr>
      <w:t>5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6E08EB">
      <w:rPr>
        <w:rFonts w:ascii="Calibri" w:hAnsi="Calibri" w:cs="Calibri"/>
        <w:sz w:val="16"/>
        <w:szCs w:val="16"/>
        <w:lang w:val="pl-PL"/>
      </w:rPr>
      <w:t>5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B6B997B" w14:textId="77777777" w:rsidR="0066061D" w:rsidRDefault="006606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41EB" w14:textId="77777777" w:rsidR="006E08EB" w:rsidRDefault="006E08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2C91"/>
    <w:rsid w:val="0020562D"/>
    <w:rsid w:val="00205A15"/>
    <w:rsid w:val="00207407"/>
    <w:rsid w:val="00220989"/>
    <w:rsid w:val="0024791B"/>
    <w:rsid w:val="002561FD"/>
    <w:rsid w:val="002653E1"/>
    <w:rsid w:val="0027223E"/>
    <w:rsid w:val="00273DF3"/>
    <w:rsid w:val="00296643"/>
    <w:rsid w:val="002C1E80"/>
    <w:rsid w:val="00326362"/>
    <w:rsid w:val="003329DB"/>
    <w:rsid w:val="003562C8"/>
    <w:rsid w:val="003A0E0B"/>
    <w:rsid w:val="00437372"/>
    <w:rsid w:val="004460B7"/>
    <w:rsid w:val="00464B05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0643"/>
    <w:rsid w:val="0057111D"/>
    <w:rsid w:val="00577D4B"/>
    <w:rsid w:val="00591B72"/>
    <w:rsid w:val="005A5B3D"/>
    <w:rsid w:val="005B4558"/>
    <w:rsid w:val="005C5A1C"/>
    <w:rsid w:val="005F2CCF"/>
    <w:rsid w:val="005F7BFF"/>
    <w:rsid w:val="006253B0"/>
    <w:rsid w:val="006335C2"/>
    <w:rsid w:val="00650224"/>
    <w:rsid w:val="0066061D"/>
    <w:rsid w:val="006B1D7D"/>
    <w:rsid w:val="006D1FA3"/>
    <w:rsid w:val="006D6A3C"/>
    <w:rsid w:val="006E08EB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178A9"/>
    <w:rsid w:val="00B21A69"/>
    <w:rsid w:val="00B23A8F"/>
    <w:rsid w:val="00B332FA"/>
    <w:rsid w:val="00B47AAC"/>
    <w:rsid w:val="00B523E1"/>
    <w:rsid w:val="00B5783F"/>
    <w:rsid w:val="00B7140D"/>
    <w:rsid w:val="00B977E4"/>
    <w:rsid w:val="00BA00AD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2EFB"/>
    <w:rsid w:val="00DE4152"/>
    <w:rsid w:val="00E336D6"/>
    <w:rsid w:val="00E80CEF"/>
    <w:rsid w:val="00EA22E6"/>
    <w:rsid w:val="00EC6224"/>
    <w:rsid w:val="00EE73B8"/>
    <w:rsid w:val="00F02E99"/>
    <w:rsid w:val="00F419BA"/>
    <w:rsid w:val="00F75FF1"/>
    <w:rsid w:val="00FB459C"/>
    <w:rsid w:val="00FB58CA"/>
    <w:rsid w:val="00FC14C4"/>
    <w:rsid w:val="00FE0F3A"/>
    <w:rsid w:val="00FE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57064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641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17</cp:revision>
  <dcterms:created xsi:type="dcterms:W3CDTF">2022-12-15T13:33:00Z</dcterms:created>
  <dcterms:modified xsi:type="dcterms:W3CDTF">2025-06-24T12:26:00Z</dcterms:modified>
</cp:coreProperties>
</file>