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OŚWIADCZENIE</w:t>
            </w:r>
          </w:p>
          <w:p w14:paraId="1448C280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Partnera Wiodącego / Partnera Projektu</w:t>
            </w:r>
          </w:p>
          <w:p w14:paraId="54B00829" w14:textId="1EE6BEC8" w:rsidR="00376B22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(niepotrzebne skreślić)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7962"/>
              <w:gridCol w:w="1029"/>
            </w:tblGrid>
            <w:tr w:rsidR="0043177E" w:rsidRPr="00DA0715" w14:paraId="6DA68887" w14:textId="77777777" w:rsidTr="00214C4B">
              <w:tc>
                <w:tcPr>
                  <w:tcW w:w="8991" w:type="dxa"/>
                  <w:gridSpan w:val="2"/>
                </w:tcPr>
                <w:p w14:paraId="30D81B92" w14:textId="0ECA2BD8" w:rsidR="0043177E" w:rsidRPr="00DA0715" w:rsidRDefault="0043177E" w:rsidP="0043177E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  <w:gridSpan w:val="2"/>
                </w:tcPr>
                <w:p w14:paraId="138A7BF3" w14:textId="4CD81953" w:rsidR="009E7692" w:rsidRPr="00DA0715" w:rsidRDefault="009E7692" w:rsidP="009E7692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644D7980" w14:textId="77777777" w:rsidTr="00214C4B">
              <w:tc>
                <w:tcPr>
                  <w:tcW w:w="8991" w:type="dxa"/>
                  <w:gridSpan w:val="2"/>
                </w:tcPr>
                <w:p w14:paraId="28D090BD" w14:textId="08D3CE5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 i będzie posiadał wystarczające środki finansowe dla zapewnienia pomyślnej realizacji właściwej części Projektu, na który Partner Wiodący składa wniosek o dofinansowanie, czyli na zapewnienie współfinansowania</w:t>
                  </w:r>
                  <w:r w:rsidR="0043177E" w:rsidRPr="00DA0715">
                    <w:rPr>
                      <w:rStyle w:val="Znakapoznpodarou"/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ootnoteReference w:id="1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wszystkich wydatków kwalifikowalnych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oraz całości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wydatków niekwalifikowalnych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odnoszących się do właściwej części Projektu, zgodnie z wnioskiem o dofinansowanie Projektu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i wskazanej w nim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wysokości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ą wydatków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;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  <w:gridSpan w:val="2"/>
                </w:tcPr>
                <w:p w14:paraId="02AD7076" w14:textId="007FBA5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  <w:gridSpan w:val="2"/>
                </w:tcPr>
                <w:p w14:paraId="50F5D2BA" w14:textId="111E69B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6A31E7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begin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instrText xml:space="preserve"> NOTEREF _Ref183580291 \h  \* MERGEFORMAT </w:instrTex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</w:r>
                  <w:r w:rsidR="00302E5C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separate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ldChar w:fldCharType="end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  <w:gridSpan w:val="2"/>
                </w:tcPr>
                <w:p w14:paraId="2C8CB728" w14:textId="382D864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  <w:gridSpan w:val="2"/>
                </w:tcPr>
                <w:p w14:paraId="1E0ACD23" w14:textId="05E1C3D1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Partnera Wiodącego/Partnera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  <w:gridSpan w:val="2"/>
                </w:tcPr>
                <w:p w14:paraId="1FDFCB60" w14:textId="4E410298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  <w:gridSpan w:val="2"/>
                </w:tcPr>
                <w:p w14:paraId="60DB70D0" w14:textId="2CB353E9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  <w:gridSpan w:val="2"/>
                </w:tcPr>
                <w:p w14:paraId="206E669E" w14:textId="102395EE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był i nie jest zaangażowany w działania sprzeczne z prawem,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lastRenderedPageBreak/>
                    <w:t>Cz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  <w:gridSpan w:val="2"/>
                </w:tcPr>
                <w:p w14:paraId="73EE4783" w14:textId="58D6A77E" w:rsidR="0043177E" w:rsidRPr="00DA0715" w:rsidRDefault="009E7692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lastRenderedPageBreak/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1095D188" w14:textId="77777777" w:rsidTr="00214C4B">
              <w:tc>
                <w:tcPr>
                  <w:tcW w:w="8991" w:type="dxa"/>
                  <w:gridSpan w:val="2"/>
                </w:tcPr>
                <w:p w14:paraId="4A3C910F" w14:textId="0243988B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złożony Projekt, dla którego składany jest wniosek o dofinansowanie, jest Projektem o charakterze non-profit, przeznaczonym wyłącznie do realizacji celów publicznych;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  <w:gridSpan w:val="2"/>
                </w:tcPr>
                <w:p w14:paraId="5E940327" w14:textId="2CD956A8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  <w:gridSpan w:val="2"/>
                </w:tcPr>
                <w:p w14:paraId="5EADC3D0" w14:textId="7AEE063F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43177E" w:rsidRPr="00DA0715" w14:paraId="2DE1289D" w14:textId="77777777" w:rsidTr="00214C4B">
              <w:tc>
                <w:tcPr>
                  <w:tcW w:w="8991" w:type="dxa"/>
                  <w:gridSpan w:val="2"/>
                </w:tcPr>
                <w:p w14:paraId="01B8E977" w14:textId="324DB7B1" w:rsidR="0043177E" w:rsidRPr="00DA0715" w:rsidRDefault="009E7692" w:rsidP="006A31E7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Kwalifikowalność VAT</w:t>
                  </w:r>
                </w:p>
              </w:tc>
            </w:tr>
            <w:tr w:rsidR="0043177E" w:rsidRPr="00DA0715" w14:paraId="72B7076C" w14:textId="77777777" w:rsidTr="00214C4B">
              <w:tc>
                <w:tcPr>
                  <w:tcW w:w="8991" w:type="dxa"/>
                  <w:gridSpan w:val="2"/>
                </w:tcPr>
                <w:p w14:paraId="31DFD339" w14:textId="1276D2C4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Dotyczy projektu,</w:t>
                  </w:r>
                  <w:r w:rsidR="0042564A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którego całkowita wartość wynosi co najmniej 5 mln EUR (włączając VAT):</w:t>
                  </w:r>
                </w:p>
              </w:tc>
            </w:tr>
            <w:tr w:rsidR="009E7692" w:rsidRPr="00DA0715" w14:paraId="54EEC724" w14:textId="77777777" w:rsidTr="00214C4B">
              <w:tc>
                <w:tcPr>
                  <w:tcW w:w="7962" w:type="dxa"/>
                </w:tcPr>
                <w:p w14:paraId="5F200198" w14:textId="44B3D5EF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69EA19DB" w14:textId="42D07D2D" w:rsidR="009E7692" w:rsidRPr="00DA0715" w:rsidRDefault="004F24B3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336639E3" w14:textId="77777777" w:rsidTr="00214C4B">
              <w:tc>
                <w:tcPr>
                  <w:tcW w:w="7962" w:type="dxa"/>
                </w:tcPr>
                <w:p w14:paraId="747F45BC" w14:textId="0A4AA128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organizacja, którą reprezentuję</w:t>
                  </w:r>
                  <w:r w:rsidR="008C3B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ma prawną możliwość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72A4B2A4" w14:textId="341B8C53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B298E99" w14:textId="77777777" w:rsidTr="00214C4B">
              <w:tc>
                <w:tcPr>
                  <w:tcW w:w="7962" w:type="dxa"/>
                </w:tcPr>
                <w:p w14:paraId="40A6AD3D" w14:textId="718DD7B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realizuję projekt przy pomocy innych podmiotów, które to podmioty mają prawną możliwości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5550E337" w14:textId="4C799BCF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3409CB4" w14:textId="77777777" w:rsidTr="00214C4B">
              <w:tc>
                <w:tcPr>
                  <w:tcW w:w="7962" w:type="dxa"/>
                </w:tcPr>
                <w:p w14:paraId="5AC22518" w14:textId="28D57D6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z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obowiązuje się do niezwłocznego poinformowania o zmianie prawnej możliwości odzyskania podatku VAT oraz do zwrotu zrefundowanej części VAT w ramach projektu, jeżeli zaistnieją przesłanki umożliwiające odzyskanie tego podatku.</w:t>
                  </w:r>
                </w:p>
              </w:tc>
              <w:tc>
                <w:tcPr>
                  <w:tcW w:w="1029" w:type="dxa"/>
                </w:tcPr>
                <w:p w14:paraId="6515E009" w14:textId="20CE7866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5F9A1519" w14:textId="77777777" w:rsidTr="00214C4B">
              <w:tc>
                <w:tcPr>
                  <w:tcW w:w="8991" w:type="dxa"/>
                  <w:gridSpan w:val="2"/>
                </w:tcPr>
                <w:p w14:paraId="671D89DF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733F1BFB" w14:textId="153597FD" w:rsidR="0042564A" w:rsidRPr="00DA0715" w:rsidRDefault="00634E0C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Oświadczenie dla projektów obejmujących swoimi działaniami prace budowlane</w:t>
                  </w:r>
                </w:p>
                <w:p w14:paraId="113CABDE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9E7692" w:rsidRPr="00DA0715" w14:paraId="5738557D" w14:textId="77777777" w:rsidTr="009E7692">
              <w:tc>
                <w:tcPr>
                  <w:tcW w:w="7962" w:type="dxa"/>
                </w:tcPr>
                <w:p w14:paraId="19DE58EC" w14:textId="233C927B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20C8ECFC" w14:textId="08955E66" w:rsidR="009E7692" w:rsidRPr="00DA0715" w:rsidRDefault="009E7692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25E1C138" w14:textId="77777777" w:rsidTr="00214C4B">
              <w:tc>
                <w:tcPr>
                  <w:tcW w:w="8991" w:type="dxa"/>
                  <w:gridSpan w:val="2"/>
                </w:tcPr>
                <w:p w14:paraId="6227A495" w14:textId="4B9E46BF" w:rsidR="00634E0C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Oświadczam, że </w:t>
                  </w:r>
                  <w:r w:rsidR="00CB4E3B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Partner Wiodący/Partner</w:t>
                  </w:r>
                  <w:r w:rsidR="00605738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ma niezbędne zasoby i mechanizmy finansowe, aby pokryć koszty eksploatacji i utrzymania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,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w odniesieniu do operacji obejmujących inwestycje w infrastrukturę lub inwestycje produkcyjne, tak by zapewnić stabilność ich finansowania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34E0C" w:rsidRPr="00DA0715" w14:paraId="518CA36A" w14:textId="77777777" w:rsidTr="00214C4B">
              <w:tc>
                <w:tcPr>
                  <w:tcW w:w="8991" w:type="dxa"/>
                  <w:gridSpan w:val="2"/>
                </w:tcPr>
                <w:p w14:paraId="0191CDB1" w14:textId="634C9139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Modernizacja i remont budynków</w:t>
                  </w:r>
                </w:p>
              </w:tc>
            </w:tr>
            <w:tr w:rsidR="00214C4B" w:rsidRPr="00DA0715" w14:paraId="38062581" w14:textId="77777777" w:rsidTr="00214C4B">
              <w:tc>
                <w:tcPr>
                  <w:tcW w:w="8991" w:type="dxa"/>
                  <w:gridSpan w:val="2"/>
                </w:tcPr>
                <w:p w14:paraId="6D6ADF51" w14:textId="352C2423" w:rsidR="00214C4B" w:rsidRPr="00DA0715" w:rsidRDefault="00214C4B" w:rsidP="00214C4B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że: </w:t>
                  </w:r>
                </w:p>
              </w:tc>
            </w:tr>
            <w:tr w:rsidR="00214C4B" w:rsidRPr="00DA0715" w14:paraId="34601600" w14:textId="77777777" w:rsidTr="00214C4B">
              <w:tc>
                <w:tcPr>
                  <w:tcW w:w="7962" w:type="dxa"/>
                </w:tcPr>
                <w:p w14:paraId="745BFAF2" w14:textId="458514C7" w:rsidR="00214C4B" w:rsidRPr="00DA0715" w:rsidRDefault="009E7692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moje działania projektowe nie obejmują remontów budynków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1B66087B" w14:textId="18E4E447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65180A88" w14:textId="77777777" w:rsidTr="00214C4B">
              <w:tc>
                <w:tcPr>
                  <w:tcW w:w="7962" w:type="dxa"/>
                </w:tcPr>
                <w:p w14:paraId="658185FC" w14:textId="01128CE1" w:rsidR="00214C4B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częścią moich działań projektowych jest remont budynku </w:t>
                  </w:r>
                  <w:r w:rsidR="006A31E7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mogący mieć wpływ na uzyskanie oszczędności energetycznej (ze względu na zakres i charakter prowadzonych prac budowlanych)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i wraz z wnioskiem projektowym </w:t>
                  </w:r>
                  <w:r w:rsidR="00214C4B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cs-CZ"/>
                    </w:rPr>
                    <w:t>załączam Świadectwo Charakterystyki Energetycznej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 stanu pierwotnego oraz szacunkowy audyt energetyczny z określeniem oszczędności po remoncie,</w:t>
                  </w:r>
                </w:p>
                <w:p w14:paraId="10721251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</w:p>
                <w:p w14:paraId="34178443" w14:textId="77777777" w:rsidR="00214C4B" w:rsidRPr="00605738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60573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  <w:t>UWAGA:</w:t>
                  </w:r>
                </w:p>
                <w:p w14:paraId="44E9429C" w14:textId="120CE881" w:rsidR="00214C4B" w:rsidRPr="00DA0715" w:rsidRDefault="00214C4B" w:rsidP="009E7692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Wartość wskaźników z certyfikatu charakterystyki energetycznej budynku w stanie pierwotnym (przed remontem)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wskazana na etapie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kontroli projektu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będzie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lastRenderedPageBreak/>
                    <w:t xml:space="preserve">przedmiotem kontroli i porównania z wartościami osiągniętymi po remoncie (wg certyfikatu charakterystyki energetycznej budynku po remoncie). 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artość oszczędności wskaźnika EP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(energii pierwotnej budynku)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musi wynosi zawsze co najmniej 10% (warunek kwalifikowalności prac budowalnych). W przypadku osiągnięcia wartości </w:t>
                  </w:r>
                  <w:r w:rsidR="009E76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p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rzekraczających obowiązkowy poziom 10% oszczędności, akceptuje się odchylenie +/- 2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%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o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szacunkowej wartości. Odchylnie nie dotyczy spełnienia warunku oszczędności 10%.</w:t>
                  </w:r>
                </w:p>
              </w:tc>
              <w:tc>
                <w:tcPr>
                  <w:tcW w:w="1029" w:type="dxa"/>
                </w:tcPr>
                <w:p w14:paraId="43AD2959" w14:textId="33CEA035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lastRenderedPageBreak/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0B6881C5" w14:textId="77777777" w:rsidTr="00214C4B">
              <w:tc>
                <w:tcPr>
                  <w:tcW w:w="7962" w:type="dxa"/>
                </w:tcPr>
                <w:p w14:paraId="00BD3C28" w14:textId="590FE995" w:rsidR="00214C4B" w:rsidRPr="00DA0715" w:rsidRDefault="009E7692" w:rsidP="00214C4B">
                  <w:pPr>
                    <w:spacing w:before="40" w:after="40"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częścią moich działań projektowych jest remont budynku, ale nie jestem zobowiązany do osiągnięcia oszczędności energii w wyniku remontu, ponieważ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:</w:t>
                  </w:r>
                </w:p>
                <w:p w14:paraId="3072C8D6" w14:textId="457A24D7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ten jest wpisany do Rejestru Zabytków</w:t>
                  </w:r>
                  <w:r w:rsidR="009E7692" w:rsidRPr="00DA0715">
                    <w:rPr>
                      <w:rStyle w:val="Znakapoznpodarou"/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footnoteReference w:id="2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lub znajduje się na obszarze wpisanym do Rejestru Zabytków,</w:t>
                  </w:r>
                </w:p>
                <w:p w14:paraId="3E8F8B57" w14:textId="0E31771C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objęty jest wyłączeniem na podstawie ustawy z 29 sierpnia 2014 roku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o charakterystyce energetycznej budynków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(Dz. U. 2014. 1200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z późn.zm.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)  </w:t>
                  </w:r>
                </w:p>
                <w:p w14:paraId="4F1F88AB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29" w:type="dxa"/>
                </w:tcPr>
                <w:p w14:paraId="07CAD560" w14:textId="4542EEC4" w:rsidR="00214C4B" w:rsidRPr="00DA0715" w:rsidRDefault="00214C4B" w:rsidP="001A506F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76428778" w14:textId="77777777" w:rsidTr="00214C4B">
              <w:tc>
                <w:tcPr>
                  <w:tcW w:w="8991" w:type="dxa"/>
                  <w:gridSpan w:val="2"/>
                </w:tcPr>
                <w:p w14:paraId="2278257A" w14:textId="4AFB2E8F" w:rsidR="00634E0C" w:rsidRPr="00DA0715" w:rsidRDefault="002057BF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Oddziaływanie projektu na środowisko</w:t>
                  </w:r>
                </w:p>
              </w:tc>
            </w:tr>
            <w:tr w:rsidR="00185B07" w:rsidRPr="00DA0715" w14:paraId="1BF4673A" w14:textId="77777777" w:rsidTr="00214C4B">
              <w:tc>
                <w:tcPr>
                  <w:tcW w:w="8991" w:type="dxa"/>
                  <w:gridSpan w:val="2"/>
                </w:tcPr>
                <w:p w14:paraId="21357C75" w14:textId="7778490A" w:rsidR="00185B07" w:rsidRPr="00DA0715" w:rsidRDefault="00185B07" w:rsidP="00185B07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 projekt:</w:t>
                  </w:r>
                </w:p>
              </w:tc>
            </w:tr>
            <w:tr w:rsidR="002057BF" w:rsidRPr="00DA0715" w14:paraId="44C942F7" w14:textId="77777777" w:rsidTr="00214C4B">
              <w:tc>
                <w:tcPr>
                  <w:tcW w:w="7962" w:type="dxa"/>
                </w:tcPr>
                <w:p w14:paraId="6EE42BB8" w14:textId="77777777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nie uwzględnia przedsięwzięć mogących znacząco oddziaływać na środowisko, dla których, zgodnie z rozporządzeniem Rady Ministrów z dnia 10 września 2019 w sprawie przedsięwzięć mogących znacząco oddziaływać na środowisko (Dz. U. 2019,</w:t>
                  </w:r>
                </w:p>
                <w:p w14:paraId="76858602" w14:textId="308E02A0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zm.), wymagane jest lub może być wymagane sporządzenie raportu o oddziaływaniu na środowisko, ani przedsięwzięć mogących znacząco oddziaływać na wyznaczony lub potencjalny obszar Natura 2000;</w:t>
                  </w:r>
                </w:p>
              </w:tc>
              <w:tc>
                <w:tcPr>
                  <w:tcW w:w="1029" w:type="dxa"/>
                </w:tcPr>
                <w:p w14:paraId="2A34C07D" w14:textId="54E48A34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CC20396" w14:textId="77777777" w:rsidTr="00214C4B">
              <w:tc>
                <w:tcPr>
                  <w:tcW w:w="7962" w:type="dxa"/>
                </w:tcPr>
                <w:p w14:paraId="052A8166" w14:textId="00C932A3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środowisko, dla których, zgodnie z rozporządzeniem Rady Ministrów z dnia 10 września 2019 w sprawie przedsięwzięć mogących znacząco oddziaływać na środowisko</w:t>
                  </w:r>
                  <w:r w:rsidR="0029276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 2019,</w:t>
                  </w:r>
                </w:p>
                <w:p w14:paraId="1C0A5054" w14:textId="14404B8C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jest wymagany raport oddziaływanie na środowisko. </w:t>
                  </w:r>
                </w:p>
              </w:tc>
              <w:tc>
                <w:tcPr>
                  <w:tcW w:w="1029" w:type="dxa"/>
                </w:tcPr>
                <w:p w14:paraId="3C6DD646" w14:textId="7EF2D341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05B6CFD0" w14:textId="77777777" w:rsidTr="00214C4B">
              <w:tc>
                <w:tcPr>
                  <w:tcW w:w="7962" w:type="dxa"/>
                </w:tcPr>
                <w:p w14:paraId="06FDC69A" w14:textId="0B725C93" w:rsidR="002057BF" w:rsidRPr="00DA0715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uwzględnia przedsięwzięcia mogące znacząco oddziaływać na środowisko, dla których, zgodnie z rozporządzeniem Rady Ministrów z dnia 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września 2019 r.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w sprawie przedsięwzięć mogących znacząco oddziaływać na środowisko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U.2019.1839 z późn. zm.)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,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sporządzenie raportu o oddziaływaniu na środowisko może być wymagane;</w:t>
                  </w:r>
                </w:p>
              </w:tc>
              <w:tc>
                <w:tcPr>
                  <w:tcW w:w="1029" w:type="dxa"/>
                </w:tcPr>
                <w:p w14:paraId="7483F765" w14:textId="3F0595BD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F62F319" w14:textId="77777777" w:rsidTr="00214C4B">
              <w:tc>
                <w:tcPr>
                  <w:tcW w:w="7962" w:type="dxa"/>
                </w:tcPr>
                <w:p w14:paraId="5FB6424C" w14:textId="4925A4A2" w:rsidR="002057BF" w:rsidRPr="00DA0715" w:rsidRDefault="00185B07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obszar Natura 2000;</w:t>
                  </w:r>
                </w:p>
              </w:tc>
              <w:tc>
                <w:tcPr>
                  <w:tcW w:w="1029" w:type="dxa"/>
                </w:tcPr>
                <w:p w14:paraId="514F0440" w14:textId="28C8AC29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4535C125" w14:textId="77777777" w:rsidTr="00214C4B">
              <w:tc>
                <w:tcPr>
                  <w:tcW w:w="7962" w:type="dxa"/>
                </w:tcPr>
                <w:p w14:paraId="78C00D1C" w14:textId="0E50A420" w:rsidR="00855A3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potencjalny obszar Natura 2000.</w:t>
                  </w:r>
                </w:p>
              </w:tc>
              <w:tc>
                <w:tcPr>
                  <w:tcW w:w="1029" w:type="dxa"/>
                </w:tcPr>
                <w:p w14:paraId="7AC3D0FF" w14:textId="5BB1AE57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68D7F833" w14:textId="77777777" w:rsidTr="00214C4B">
              <w:tc>
                <w:tcPr>
                  <w:tcW w:w="8991" w:type="dxa"/>
                  <w:gridSpan w:val="2"/>
                </w:tcPr>
                <w:p w14:paraId="4C7969AD" w14:textId="1CEF6C5D" w:rsidR="00855A3B" w:rsidRPr="00DA0715" w:rsidRDefault="00855A3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obszary leśne</w:t>
                  </w:r>
                </w:p>
              </w:tc>
            </w:tr>
            <w:tr w:rsidR="00DA0715" w:rsidRPr="00DA0715" w14:paraId="66F24F00" w14:textId="77777777" w:rsidTr="00214C4B">
              <w:tc>
                <w:tcPr>
                  <w:tcW w:w="7962" w:type="dxa"/>
                </w:tcPr>
                <w:p w14:paraId="104446BA" w14:textId="3B40FD59" w:rsidR="00DA0715" w:rsidRPr="00DA0715" w:rsidRDefault="00DA0715" w:rsidP="0042564A">
                  <w:pPr>
                    <w:pStyle w:val="Zkladntext"/>
                    <w:spacing w:line="276" w:lineRule="auto"/>
                    <w:rPr>
                      <w:rStyle w:val="normaltextrun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65A0804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color w:val="000000" w:themeColor="text1"/>
                    </w:rPr>
                  </w:pPr>
                </w:p>
              </w:tc>
            </w:tr>
            <w:tr w:rsidR="00855A3B" w:rsidRPr="00DA0715" w14:paraId="0CE52F4C" w14:textId="77777777" w:rsidTr="00214C4B">
              <w:tc>
                <w:tcPr>
                  <w:tcW w:w="7962" w:type="dxa"/>
                </w:tcPr>
                <w:p w14:paraId="0A528C96" w14:textId="38E419BA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nie mo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gą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mieć wpływu na obszary leśne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6DD7DA78" w14:textId="007C01FC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21CF2E88" w14:textId="77777777" w:rsidTr="00214C4B">
              <w:tc>
                <w:tcPr>
                  <w:tcW w:w="7962" w:type="dxa"/>
                </w:tcPr>
                <w:p w14:paraId="57297D34" w14:textId="731F09F4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mogą mieć bezpośredni wpływ na obszary leśne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08CDC1C4" w14:textId="77777777" w:rsidR="00185B07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0CECA636" w14:textId="12C078C6" w:rsidR="00855A3B" w:rsidRPr="00DA0715" w:rsidRDefault="00855A3B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UWAGA: w takim przypadku należy załączyć odpowiednie stanowisko organu odpowiedzialnego za zarządzanie danym obszarem leśnym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(zgodnie z Ustawą o lasach z dnia 28 września 1991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r. 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.U. 2022 poz. 672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z późn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. 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zm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). </w:t>
                  </w:r>
                </w:p>
              </w:tc>
              <w:tc>
                <w:tcPr>
                  <w:tcW w:w="1029" w:type="dxa"/>
                </w:tcPr>
                <w:p w14:paraId="6D4C43BA" w14:textId="444BB074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52B1F10E" w14:textId="77777777" w:rsidTr="009D0E67">
              <w:tc>
                <w:tcPr>
                  <w:tcW w:w="8991" w:type="dxa"/>
                  <w:gridSpan w:val="2"/>
                </w:tcPr>
                <w:p w14:paraId="36721C3C" w14:textId="7ABF994A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grunty rolne</w:t>
                  </w:r>
                </w:p>
              </w:tc>
            </w:tr>
            <w:tr w:rsidR="00214C4B" w:rsidRPr="00DA0715" w14:paraId="4223330C" w14:textId="77777777" w:rsidTr="009D0E67">
              <w:tc>
                <w:tcPr>
                  <w:tcW w:w="8991" w:type="dxa"/>
                  <w:gridSpan w:val="2"/>
                </w:tcPr>
                <w:p w14:paraId="57E68904" w14:textId="3EB35A3E" w:rsidR="00214C4B" w:rsidRPr="00DA0715" w:rsidRDefault="00214C4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</w:tr>
            <w:tr w:rsidR="00214C4B" w:rsidRPr="00DA0715" w14:paraId="27CAFEE0" w14:textId="77777777" w:rsidTr="00214C4B">
              <w:tc>
                <w:tcPr>
                  <w:tcW w:w="7962" w:type="dxa"/>
                </w:tcPr>
                <w:p w14:paraId="683D385D" w14:textId="02728A16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lastRenderedPageBreak/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w ramach działań projektu 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nie dojdzie do zaboru gruntów rolnych</w:t>
                  </w:r>
                </w:p>
              </w:tc>
              <w:tc>
                <w:tcPr>
                  <w:tcW w:w="1029" w:type="dxa"/>
                </w:tcPr>
                <w:p w14:paraId="13BF2A6B" w14:textId="2E970920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1A4AECC3" w14:textId="77777777" w:rsidTr="00214C4B">
              <w:tc>
                <w:tcPr>
                  <w:tcW w:w="7962" w:type="dxa"/>
                </w:tcPr>
                <w:p w14:paraId="699A9487" w14:textId="3C639AF2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są realizowane na gruntach rolnych i przed podpisaniem Umowy/Decyzji o dofinansowaniu złożę dokument potwierdzający odrolnienie gruntu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lub potwierdzenie odpowiedniego organu o odstępstwie od koni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e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czności odrolnienia gruntu.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7751DAFC" w14:textId="7345E418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30FED46" w14:textId="77777777" w:rsidTr="00F67E79">
              <w:tc>
                <w:tcPr>
                  <w:tcW w:w="8991" w:type="dxa"/>
                  <w:gridSpan w:val="2"/>
                </w:tcPr>
                <w:p w14:paraId="71054AB5" w14:textId="559B0E62" w:rsidR="00E056F7" w:rsidRPr="00DA0715" w:rsidRDefault="00E056F7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jednolite części wód</w:t>
                  </w:r>
                </w:p>
              </w:tc>
            </w:tr>
            <w:tr w:rsidR="00DA0715" w:rsidRPr="00DA0715" w14:paraId="5E07A40F" w14:textId="77777777" w:rsidTr="009E7692">
              <w:tc>
                <w:tcPr>
                  <w:tcW w:w="7962" w:type="dxa"/>
                </w:tcPr>
                <w:p w14:paraId="0F3C9F09" w14:textId="5DBBD44C" w:rsidR="00DA0715" w:rsidRPr="00DA0715" w:rsidRDefault="00DA0715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3ADCFBF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E056F7" w:rsidRPr="00DA0715" w14:paraId="6F10A91F" w14:textId="77777777" w:rsidTr="009E7692">
              <w:tc>
                <w:tcPr>
                  <w:tcW w:w="7962" w:type="dxa"/>
                </w:tcPr>
                <w:p w14:paraId="1E971F36" w14:textId="49F2632E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nie wpływ</w:t>
                  </w:r>
                  <w:r w:rsidR="00CE750B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ają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na jednolite części wody</w:t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6FE99547" w14:textId="33AFA195" w:rsidR="00E056F7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0FA0AFE" w14:textId="77777777" w:rsidTr="009E7692">
              <w:tc>
                <w:tcPr>
                  <w:tcW w:w="7962" w:type="dxa"/>
                </w:tcPr>
                <w:p w14:paraId="6EFCE01D" w14:textId="615CAFB3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mogą mieć wpływ na jednolite części wód i wraz z projektem składam tzw. Deklarację wodną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3"/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22617CB6" w14:textId="658CFDA4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6D487D4" w14:textId="77777777" w:rsidTr="009E7692">
              <w:tc>
                <w:tcPr>
                  <w:tcW w:w="7962" w:type="dxa"/>
                </w:tcPr>
                <w:p w14:paraId="37744B97" w14:textId="5307802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mojego projektu są na liście działań, d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których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nie wydaje się Deklaracji zgodności z celami środowiskowymi</w:t>
                  </w:r>
                  <w:r w:rsidR="0076642A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według listy odstępstw w myśl 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u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stawy Prawo Wodne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(Dz. U.2021.2233 z póź.zm.)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4"/>
                  </w:r>
                  <w:r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0384C05E" w14:textId="6CEB6A7F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502031A" w14:textId="77777777" w:rsidTr="009E7692">
              <w:tc>
                <w:tcPr>
                  <w:tcW w:w="7962" w:type="dxa"/>
                </w:tcPr>
                <w:p w14:paraId="11158F5E" w14:textId="63300D0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 działań projektu została wydana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/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sporządzon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opini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wodnoprawn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i wraz z projektem składam </w:t>
                  </w:r>
                  <w:r w:rsidR="0076642A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przedmiotową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opinię</w:t>
                  </w:r>
                  <w:r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0329C89E" w14:textId="1E6175E3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02E5C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  <w:gridSpan w:val="2"/>
                </w:tcPr>
                <w:p w14:paraId="249B1C12" w14:textId="54E04245" w:rsidR="0042564A" w:rsidRPr="00DA0715" w:rsidRDefault="00634E0C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  <w:gridSpan w:val="2"/>
                </w:tcPr>
                <w:p w14:paraId="4BD5D90B" w14:textId="44AA1BF9" w:rsidR="007E36FA" w:rsidRPr="00DA0715" w:rsidRDefault="007E36F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  <w:gridSpan w:val="2"/>
                </w:tcPr>
                <w:p w14:paraId="136E0509" w14:textId="1EED1C70" w:rsidR="0042564A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42564A" w:rsidRPr="00DA0715" w14:paraId="2DBD6E32" w14:textId="77777777" w:rsidTr="00214C4B">
              <w:tc>
                <w:tcPr>
                  <w:tcW w:w="8991" w:type="dxa"/>
                  <w:gridSpan w:val="2"/>
                </w:tcPr>
                <w:p w14:paraId="6C344EBC" w14:textId="57393D38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sz w:val="22"/>
                      <w:szCs w:val="22"/>
                    </w:rPr>
                    <w:t>Oświadczam, że załączona elektroniczna wersja dokumentacji technicznej jest zgodna z oryginałem.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  <w:gridSpan w:val="2"/>
                </w:tcPr>
                <w:p w14:paraId="6EC6C6EE" w14:textId="7FD66576" w:rsidR="00634E0C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0" w:name="ZDE"/>
      <w:bookmarkEnd w:id="0"/>
    </w:p>
    <w:sectPr w:rsidR="00D63757" w:rsidRPr="00DA0715" w:rsidSect="00AC59E3">
      <w:headerReference w:type="default" r:id="rId8"/>
      <w:footerReference w:type="default" r:id="rId9"/>
      <w:pgSz w:w="11906" w:h="16838"/>
      <w:pgMar w:top="59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A848" w14:textId="77777777" w:rsidR="0088066D" w:rsidRDefault="0088066D" w:rsidP="005C0B12">
      <w:r>
        <w:separator/>
      </w:r>
    </w:p>
  </w:endnote>
  <w:endnote w:type="continuationSeparator" w:id="0">
    <w:p w14:paraId="015EA9E6" w14:textId="77777777" w:rsidR="0088066D" w:rsidRDefault="0088066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241B" w14:textId="2A03DDB9" w:rsidR="005C609F" w:rsidRPr="00915860" w:rsidRDefault="005C609F" w:rsidP="005C609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31C3048" wp14:editId="16432C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57F70A81" w14:textId="77777777" w:rsidR="005C609F" w:rsidRDefault="005C609F" w:rsidP="005C609F">
    <w:pPr>
      <w:pStyle w:val="Zpat"/>
    </w:pPr>
  </w:p>
  <w:p w14:paraId="28D61D39" w14:textId="77777777" w:rsidR="005C609F" w:rsidRDefault="005C60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0DC2F" w14:textId="77777777" w:rsidR="0088066D" w:rsidRDefault="0088066D" w:rsidP="005C0B12">
      <w:r>
        <w:separator/>
      </w:r>
    </w:p>
  </w:footnote>
  <w:footnote w:type="continuationSeparator" w:id="0">
    <w:p w14:paraId="316D6D82" w14:textId="77777777" w:rsidR="0088066D" w:rsidRDefault="0088066D" w:rsidP="005C0B12">
      <w:r>
        <w:continuationSeparator/>
      </w:r>
    </w:p>
  </w:footnote>
  <w:footnote w:id="1">
    <w:p w14:paraId="4D301320" w14:textId="52D09332" w:rsidR="0043177E" w:rsidRPr="009A2F8D" w:rsidRDefault="0043177E" w:rsidP="0043177E">
      <w:pPr>
        <w:pStyle w:val="Textpoznpodarou"/>
        <w:rPr>
          <w:rFonts w:ascii="Calibri" w:hAnsi="Calibri" w:cs="Calibri"/>
          <w:sz w:val="16"/>
          <w:szCs w:val="16"/>
          <w:lang w:val="pl-PL"/>
        </w:rPr>
      </w:pPr>
      <w:r w:rsidRPr="009A2F8D">
        <w:rPr>
          <w:rStyle w:val="Znakapoznpodarou"/>
          <w:rFonts w:ascii="Calibri" w:hAnsi="Calibri" w:cs="Calibri"/>
          <w:sz w:val="16"/>
          <w:szCs w:val="16"/>
        </w:rPr>
        <w:footnoteRef/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Przez współfinansowanie rozumie się różnicę między wartością wydatków kwalifikowalnych</w:t>
      </w:r>
      <w:r w:rsidR="00FD3AB1">
        <w:rPr>
          <w:rFonts w:ascii="Calibri" w:hAnsi="Calibri" w:cs="Calibri"/>
          <w:sz w:val="16"/>
          <w:szCs w:val="16"/>
          <w:lang w:val="pl-PL"/>
        </w:rPr>
        <w:t>,</w:t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a wartością dofinansowania uzyskanego ze środków EFRR i ewent. ze środków budżetu państwa.</w:t>
      </w:r>
    </w:p>
  </w:footnote>
  <w:footnote w:id="2">
    <w:p w14:paraId="0DFA4974" w14:textId="5BBA493E" w:rsidR="009E7692" w:rsidRPr="00185B07" w:rsidRDefault="009E7692">
      <w:pPr>
        <w:pStyle w:val="Textpoznpodarou"/>
        <w:rPr>
          <w:rFonts w:asciiTheme="minorHAnsi" w:hAnsiTheme="minorHAnsi" w:cstheme="minorHAnsi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185B07">
        <w:rPr>
          <w:rFonts w:asciiTheme="minorHAnsi" w:hAnsiTheme="minorHAnsi" w:cstheme="minorHAnsi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Prowadzonego przez wojewódzkiego konserwatora zabytków.</w:t>
      </w:r>
      <w:r w:rsidRPr="00185B07">
        <w:rPr>
          <w:rFonts w:asciiTheme="minorHAnsi" w:hAnsiTheme="minorHAnsi" w:cstheme="minorHAnsi"/>
        </w:rPr>
        <w:t xml:space="preserve"> </w:t>
      </w:r>
    </w:p>
  </w:footnote>
  <w:footnote w:id="3">
    <w:p w14:paraId="48E8094B" w14:textId="11E814DA" w:rsidR="00E056F7" w:rsidRPr="00FD3AB1" w:rsidRDefault="00E056F7" w:rsidP="00E056F7">
      <w:pPr>
        <w:rPr>
          <w:rStyle w:val="Hypertextovodkaz"/>
          <w:rFonts w:eastAsia="Calibri" w:cstheme="minorHAnsi"/>
          <w:sz w:val="20"/>
          <w:szCs w:val="20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>egółowe informacje:</w:t>
      </w:r>
      <w:r>
        <w:t xml:space="preserve"> </w:t>
      </w:r>
      <w:r w:rsidR="00FD3AB1">
        <w:rPr>
          <w:rFonts w:ascii="Calibri" w:hAnsi="Calibri" w:cs="Calibri"/>
          <w:sz w:val="16"/>
          <w:szCs w:val="16"/>
        </w:rPr>
        <w:fldChar w:fldCharType="begin"/>
      </w:r>
      <w:r w:rsidR="00FD3AB1">
        <w:rPr>
          <w:rFonts w:ascii="Calibri" w:hAnsi="Calibri" w:cs="Calibri"/>
          <w:sz w:val="16"/>
          <w:szCs w:val="16"/>
        </w:rPr>
        <w:instrText xml:space="preserve"> HYPERLINK "https://www.wody.gov.pl/nasze-dzialania/potwierdzenie-zgodnosc-z-celami-srodowiskowymi." </w:instrText>
      </w:r>
      <w:r w:rsidR="00FD3AB1">
        <w:rPr>
          <w:rFonts w:ascii="Calibri" w:hAnsi="Calibri" w:cs="Calibri"/>
          <w:sz w:val="16"/>
          <w:szCs w:val="16"/>
        </w:rPr>
      </w:r>
      <w:r w:rsidR="00FD3AB1">
        <w:rPr>
          <w:rFonts w:ascii="Calibri" w:hAnsi="Calibri" w:cs="Calibri"/>
          <w:sz w:val="16"/>
          <w:szCs w:val="16"/>
        </w:rPr>
        <w:fldChar w:fldCharType="separate"/>
      </w:r>
      <w:r w:rsidRPr="00FD3AB1">
        <w:rPr>
          <w:rStyle w:val="Hypertextovodkaz"/>
          <w:rFonts w:ascii="Calibri" w:hAnsi="Calibri" w:cs="Calibri"/>
          <w:sz w:val="16"/>
          <w:szCs w:val="16"/>
        </w:rPr>
        <w:t>https://www.wody.gov.pl/nasze-dzialania/potwierdzenie-zgodnosc-z-celami-srodowiskowymi</w:t>
      </w:r>
      <w:r w:rsidRPr="00FD3AB1">
        <w:rPr>
          <w:rStyle w:val="Hypertextovodkaz"/>
          <w:rFonts w:ascii="Calibri" w:hAnsi="Calibri" w:cs="Calibri"/>
          <w:sz w:val="16"/>
          <w:szCs w:val="16"/>
          <w:lang w:val="pl-PL"/>
        </w:rPr>
        <w:t>.</w:t>
      </w:r>
    </w:p>
    <w:p w14:paraId="63188460" w14:textId="14BBE1DF" w:rsidR="00E056F7" w:rsidRPr="00E056F7" w:rsidRDefault="00FD3AB1">
      <w:pPr>
        <w:pStyle w:val="Textpoznpodarou"/>
        <w:rPr>
          <w:lang w:val="pl-PL"/>
        </w:rPr>
      </w:pPr>
      <w:r>
        <w:rPr>
          <w:rFonts w:ascii="Calibri" w:hAnsi="Calibri" w:cs="Calibri"/>
          <w:sz w:val="16"/>
          <w:szCs w:val="16"/>
        </w:rPr>
        <w:fldChar w:fldCharType="end"/>
      </w:r>
    </w:p>
  </w:footnote>
  <w:footnote w:id="4">
    <w:p w14:paraId="093ABC9C" w14:textId="3C92F205" w:rsidR="00E056F7" w:rsidRPr="00FD3AB1" w:rsidRDefault="00E056F7" w:rsidP="00185B07">
      <w:pPr>
        <w:rPr>
          <w:rFonts w:ascii="Calibri" w:hAnsi="Calibri" w:cs="Calibri"/>
          <w:sz w:val="16"/>
          <w:szCs w:val="16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6A31E7">
        <w:rPr>
          <w:rFonts w:asciiTheme="minorHAnsi" w:hAnsiTheme="minorHAnsi" w:cstheme="minorHAnsi"/>
          <w:sz w:val="16"/>
          <w:szCs w:val="16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 xml:space="preserve">egółowe informacje: </w:t>
      </w:r>
      <w:hyperlink r:id="rId1" w:history="1">
        <w:r w:rsidRPr="00FD3AB1">
          <w:rPr>
            <w:rFonts w:ascii="Calibri" w:hAnsi="Calibri" w:cs="Calibri"/>
            <w:sz w:val="16"/>
            <w:szCs w:val="16"/>
          </w:rPr>
          <w:t>https://www.wody.gov.pl/nasze-dzialania/potwierdzenie-zgodnosc-z-celami-srodowiskowymi</w:t>
        </w:r>
      </w:hyperlink>
      <w:r w:rsidR="00FD3AB1"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7152D0B4" w:rsidR="003B689D" w:rsidRPr="002808AC" w:rsidRDefault="00605738" w:rsidP="00605738">
    <w:pPr>
      <w:pStyle w:val="Zhlav"/>
      <w:rPr>
        <w:rFonts w:ascii="Calibri" w:hAnsi="Calibri" w:cs="Calibri"/>
        <w:sz w:val="16"/>
        <w:szCs w:val="16"/>
        <w:lang w:val="pl-PL"/>
      </w:rPr>
    </w:pPr>
    <w:bookmarkStart w:id="1" w:name="_Hlk121394390"/>
    <w:r>
      <w:rPr>
        <w:noProof/>
      </w:rPr>
      <w:drawing>
        <wp:inline distT="0" distB="0" distL="0" distR="0" wp14:anchorId="0C5CAA69" wp14:editId="27F4082F">
          <wp:extent cx="1498600" cy="374832"/>
          <wp:effectExtent l="0" t="0" r="6350" b="6350"/>
          <wp:docPr id="38" name="Obráze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096" cy="379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538E123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BD993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4C238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lang w:val="pl-PL"/>
      </w:rPr>
      <w:t xml:space="preserve"> </w:t>
    </w:r>
    <w:r>
      <w:rPr>
        <w:lang w:val="pl-PL"/>
      </w:rPr>
      <w:tab/>
      <w:t xml:space="preserve">                                 </w:t>
    </w:r>
    <w:r w:rsidR="003B689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302E5C">
      <w:rPr>
        <w:rFonts w:ascii="Calibri" w:hAnsi="Calibri" w:cs="Calibri"/>
        <w:sz w:val="16"/>
        <w:szCs w:val="16"/>
      </w:rPr>
      <w:t>5</w:t>
    </w:r>
    <w:r w:rsidR="003B689D" w:rsidRPr="002808AC">
      <w:rPr>
        <w:rFonts w:ascii="Calibri" w:hAnsi="Calibri" w:cs="Calibri"/>
        <w:sz w:val="16"/>
        <w:szCs w:val="16"/>
      </w:rPr>
      <w:t xml:space="preserve"> </w:t>
    </w:r>
    <w:r w:rsidR="003B689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3B689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302E5C">
      <w:rPr>
        <w:rFonts w:ascii="Calibri" w:hAnsi="Calibri" w:cs="Calibri"/>
        <w:sz w:val="16"/>
        <w:szCs w:val="16"/>
        <w:lang w:val="pl-PL"/>
      </w:rPr>
      <w:t>5</w:t>
    </w:r>
  </w:p>
  <w:p w14:paraId="6F1140E9" w14:textId="6CB3E607" w:rsidR="004D115C" w:rsidRPr="00605738" w:rsidRDefault="003B689D" w:rsidP="00605738">
    <w:pPr>
      <w:pStyle w:val="Zhlav"/>
      <w:jc w:val="right"/>
      <w:rPr>
        <w:rFonts w:ascii="Calibri" w:hAnsi="Calibri" w:cs="Calibri"/>
        <w:sz w:val="16"/>
        <w:szCs w:val="16"/>
      </w:rPr>
    </w:pPr>
    <w:r w:rsidRPr="00605738">
      <w:rPr>
        <w:rFonts w:ascii="Calibri" w:hAnsi="Calibri" w:cs="Calibri"/>
        <w:sz w:val="16"/>
        <w:szCs w:val="16"/>
      </w:rPr>
      <w:t xml:space="preserve">Příloha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  <w:r w:rsidRPr="00605738">
      <w:rPr>
        <w:rFonts w:ascii="Calibri" w:hAnsi="Calibri" w:cs="Calibri"/>
        <w:sz w:val="16"/>
        <w:szCs w:val="16"/>
      </w:rPr>
      <w:t xml:space="preserve"> / </w:t>
    </w:r>
    <w:r w:rsidRPr="00605738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927649">
    <w:abstractNumId w:val="1"/>
  </w:num>
  <w:num w:numId="2" w16cid:durableId="245040402">
    <w:abstractNumId w:val="11"/>
  </w:num>
  <w:num w:numId="3" w16cid:durableId="2069062636">
    <w:abstractNumId w:val="4"/>
  </w:num>
  <w:num w:numId="4" w16cid:durableId="1744377035">
    <w:abstractNumId w:val="9"/>
  </w:num>
  <w:num w:numId="5" w16cid:durableId="18052486">
    <w:abstractNumId w:val="18"/>
  </w:num>
  <w:num w:numId="6" w16cid:durableId="1867013700">
    <w:abstractNumId w:val="10"/>
  </w:num>
  <w:num w:numId="7" w16cid:durableId="144469571">
    <w:abstractNumId w:val="8"/>
  </w:num>
  <w:num w:numId="8" w16cid:durableId="1899047971">
    <w:abstractNumId w:val="17"/>
  </w:num>
  <w:num w:numId="9" w16cid:durableId="1137382921">
    <w:abstractNumId w:val="5"/>
  </w:num>
  <w:num w:numId="10" w16cid:durableId="759714735">
    <w:abstractNumId w:val="3"/>
  </w:num>
  <w:num w:numId="11" w16cid:durableId="1867476171">
    <w:abstractNumId w:val="13"/>
  </w:num>
  <w:num w:numId="12" w16cid:durableId="1150713168">
    <w:abstractNumId w:val="19"/>
  </w:num>
  <w:num w:numId="13" w16cid:durableId="523440592">
    <w:abstractNumId w:val="2"/>
  </w:num>
  <w:num w:numId="14" w16cid:durableId="1270773884">
    <w:abstractNumId w:val="7"/>
  </w:num>
  <w:num w:numId="15" w16cid:durableId="155001460">
    <w:abstractNumId w:val="22"/>
  </w:num>
  <w:num w:numId="16" w16cid:durableId="1235969731">
    <w:abstractNumId w:val="14"/>
  </w:num>
  <w:num w:numId="17" w16cid:durableId="1347557828">
    <w:abstractNumId w:val="6"/>
  </w:num>
  <w:num w:numId="18" w16cid:durableId="1294140180">
    <w:abstractNumId w:val="16"/>
  </w:num>
  <w:num w:numId="19" w16cid:durableId="1771120596">
    <w:abstractNumId w:val="12"/>
  </w:num>
  <w:num w:numId="20" w16cid:durableId="1511142109">
    <w:abstractNumId w:val="15"/>
  </w:num>
  <w:num w:numId="21" w16cid:durableId="1762794252">
    <w:abstractNumId w:val="20"/>
  </w:num>
  <w:num w:numId="22" w16cid:durableId="1195121804">
    <w:abstractNumId w:val="0"/>
  </w:num>
  <w:num w:numId="23" w16cid:durableId="17972178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24CFD"/>
    <w:rsid w:val="00037FBA"/>
    <w:rsid w:val="00041A48"/>
    <w:rsid w:val="00042A11"/>
    <w:rsid w:val="00044265"/>
    <w:rsid w:val="00052459"/>
    <w:rsid w:val="000603A1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C38DE"/>
    <w:rsid w:val="000C49E6"/>
    <w:rsid w:val="000C77CD"/>
    <w:rsid w:val="000E223A"/>
    <w:rsid w:val="000E35F2"/>
    <w:rsid w:val="000E3B67"/>
    <w:rsid w:val="000E76B8"/>
    <w:rsid w:val="000F4608"/>
    <w:rsid w:val="000F703B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506F"/>
    <w:rsid w:val="001C6EF9"/>
    <w:rsid w:val="001D0446"/>
    <w:rsid w:val="001D5843"/>
    <w:rsid w:val="001E7C7F"/>
    <w:rsid w:val="001F1A22"/>
    <w:rsid w:val="00202083"/>
    <w:rsid w:val="002057BF"/>
    <w:rsid w:val="002077BC"/>
    <w:rsid w:val="00214C4B"/>
    <w:rsid w:val="00214DBE"/>
    <w:rsid w:val="00217B89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5983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2E5C"/>
    <w:rsid w:val="003042BF"/>
    <w:rsid w:val="00304D45"/>
    <w:rsid w:val="00306502"/>
    <w:rsid w:val="00310316"/>
    <w:rsid w:val="00321EE5"/>
    <w:rsid w:val="0032675D"/>
    <w:rsid w:val="00342327"/>
    <w:rsid w:val="00346FD4"/>
    <w:rsid w:val="00347499"/>
    <w:rsid w:val="0035394B"/>
    <w:rsid w:val="00356675"/>
    <w:rsid w:val="003611ED"/>
    <w:rsid w:val="00367B6B"/>
    <w:rsid w:val="00376B22"/>
    <w:rsid w:val="00382DF4"/>
    <w:rsid w:val="00386C75"/>
    <w:rsid w:val="0039435F"/>
    <w:rsid w:val="00397C59"/>
    <w:rsid w:val="003A41E2"/>
    <w:rsid w:val="003B10CE"/>
    <w:rsid w:val="003B144D"/>
    <w:rsid w:val="003B3D04"/>
    <w:rsid w:val="003B4093"/>
    <w:rsid w:val="003B689D"/>
    <w:rsid w:val="003C14BE"/>
    <w:rsid w:val="003C4F6B"/>
    <w:rsid w:val="003E3CBE"/>
    <w:rsid w:val="003F4B48"/>
    <w:rsid w:val="004241F8"/>
    <w:rsid w:val="0042564A"/>
    <w:rsid w:val="0042570A"/>
    <w:rsid w:val="0043177E"/>
    <w:rsid w:val="004421CB"/>
    <w:rsid w:val="0044455D"/>
    <w:rsid w:val="004450B3"/>
    <w:rsid w:val="0044694F"/>
    <w:rsid w:val="004562F0"/>
    <w:rsid w:val="0045757C"/>
    <w:rsid w:val="00462B09"/>
    <w:rsid w:val="004672B2"/>
    <w:rsid w:val="00473850"/>
    <w:rsid w:val="0047430F"/>
    <w:rsid w:val="00476781"/>
    <w:rsid w:val="004801E9"/>
    <w:rsid w:val="00482BBF"/>
    <w:rsid w:val="00485324"/>
    <w:rsid w:val="00491BA0"/>
    <w:rsid w:val="00494A81"/>
    <w:rsid w:val="004A05D0"/>
    <w:rsid w:val="004A1D89"/>
    <w:rsid w:val="004B3333"/>
    <w:rsid w:val="004C71BC"/>
    <w:rsid w:val="004D115C"/>
    <w:rsid w:val="004D25FA"/>
    <w:rsid w:val="004D3A0F"/>
    <w:rsid w:val="004E6FDC"/>
    <w:rsid w:val="004E7FD3"/>
    <w:rsid w:val="004F24B3"/>
    <w:rsid w:val="0050698F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3F08"/>
    <w:rsid w:val="008108E4"/>
    <w:rsid w:val="00811DA6"/>
    <w:rsid w:val="00814BAC"/>
    <w:rsid w:val="0082260A"/>
    <w:rsid w:val="00825E64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775C"/>
    <w:rsid w:val="0097146B"/>
    <w:rsid w:val="0099639B"/>
    <w:rsid w:val="009968F2"/>
    <w:rsid w:val="0099750D"/>
    <w:rsid w:val="009A260A"/>
    <w:rsid w:val="009A38BB"/>
    <w:rsid w:val="009B72D9"/>
    <w:rsid w:val="009D0280"/>
    <w:rsid w:val="009D5A84"/>
    <w:rsid w:val="009E5753"/>
    <w:rsid w:val="009E7692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D06FD"/>
    <w:rsid w:val="00AD183A"/>
    <w:rsid w:val="00AE1120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7462C"/>
    <w:rsid w:val="00B77468"/>
    <w:rsid w:val="00B84AA3"/>
    <w:rsid w:val="00B871FD"/>
    <w:rsid w:val="00BA005A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67C8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,Schriftart: 9 pt,Schriftart: 10 pt,WB-Fußnotentext,fn,Footnotes,Footnote ak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,Schriftart: 9 pt Char,Schriftart: 10 pt Char,WB-Fußnotentext Char,fn Char,Footnotes Char,Footnote ak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dpis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Standardnpsmoodstavce"/>
    <w:rsid w:val="004C71BC"/>
  </w:style>
  <w:style w:type="character" w:customStyle="1" w:styleId="eop">
    <w:name w:val="eop"/>
    <w:basedOn w:val="Standardnpsmoodstavce"/>
    <w:rsid w:val="0042564A"/>
  </w:style>
  <w:style w:type="character" w:styleId="Nevyeenzmnka">
    <w:name w:val="Unresolved Mention"/>
    <w:basedOn w:val="Standardnpsmoodstavce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potwierdzenie-zgodnosc-z-celami-srodowiskowym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1569</Words>
  <Characters>9262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Holečková Monika</cp:lastModifiedBy>
  <cp:revision>6</cp:revision>
  <cp:lastPrinted>2022-12-14T12:47:00Z</cp:lastPrinted>
  <dcterms:created xsi:type="dcterms:W3CDTF">2022-12-15T14:56:00Z</dcterms:created>
  <dcterms:modified xsi:type="dcterms:W3CDTF">2025-06-24T10:58:00Z</dcterms:modified>
</cp:coreProperties>
</file>